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before="0" w:line="240" w:lineRule="auto"/>
        <w:ind w:left="-720" w:firstLine="0"/>
        <w:jc w:val="right"/>
        <w:rPr>
          <w:rFonts w:ascii="PT Sans" w:cs="PT Sans" w:eastAsia="PT Sans" w:hAnsi="PT Sans"/>
          <w:sz w:val="36"/>
          <w:szCs w:val="36"/>
        </w:rPr>
      </w:pPr>
      <w:r w:rsidDel="00000000" w:rsidR="00000000" w:rsidRPr="00000000">
        <w:rPr>
          <w:rFonts w:ascii="PT Sans" w:cs="PT Sans" w:eastAsia="PT Sans" w:hAnsi="PT Sans"/>
          <w:sz w:val="36"/>
          <w:szCs w:val="36"/>
          <w:rtl w:val="0"/>
        </w:rPr>
        <w:t xml:space="preserve">February 22, 2026</w:t>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114300</wp:posOffset>
            </wp:positionV>
            <wp:extent cx="1793652" cy="1090613"/>
            <wp:effectExtent b="0" l="0" r="0" t="0"/>
            <wp:wrapNone/>
            <wp:docPr id="213856008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793652" cy="1090613"/>
                    </a:xfrm>
                    <a:prstGeom prst="rect"/>
                    <a:ln/>
                  </pic:spPr>
                </pic:pic>
              </a:graphicData>
            </a:graphic>
          </wp:anchor>
        </w:drawing>
      </w:r>
    </w:p>
    <w:p w:rsidR="00000000" w:rsidDel="00000000" w:rsidP="00000000" w:rsidRDefault="00000000" w:rsidRPr="00000000" w14:paraId="00000002">
      <w:pPr>
        <w:widowControl w:val="0"/>
        <w:spacing w:after="0" w:before="0" w:line="240" w:lineRule="auto"/>
        <w:ind w:left="-720" w:firstLine="0"/>
        <w:jc w:val="right"/>
        <w:rPr>
          <w:rFonts w:ascii="PT Sans" w:cs="PT Sans" w:eastAsia="PT Sans" w:hAnsi="PT Sans"/>
          <w:sz w:val="36"/>
          <w:szCs w:val="36"/>
        </w:rPr>
      </w:pPr>
      <w:r w:rsidDel="00000000" w:rsidR="00000000" w:rsidRPr="00000000">
        <w:rPr>
          <w:rFonts w:ascii="PT Sans" w:cs="PT Sans" w:eastAsia="PT Sans" w:hAnsi="PT Sans"/>
          <w:sz w:val="36"/>
          <w:szCs w:val="36"/>
          <w:rtl w:val="0"/>
        </w:rPr>
        <w:t xml:space="preserve">The First Sunday in Lent</w:t>
      </w:r>
    </w:p>
    <w:p w:rsidR="00000000" w:rsidDel="00000000" w:rsidP="00000000" w:rsidRDefault="00000000" w:rsidRPr="00000000" w14:paraId="00000003">
      <w:pPr>
        <w:spacing w:after="0" w:before="0" w:line="240" w:lineRule="auto"/>
        <w:ind w:left="-720" w:firstLine="0"/>
        <w:jc w:val="right"/>
        <w:rPr>
          <w:rFonts w:ascii="PT Sans" w:cs="PT Sans" w:eastAsia="PT Sans" w:hAnsi="PT Sans"/>
          <w:b w:val="1"/>
          <w:bCs w:val="1"/>
          <w:sz w:val="36"/>
          <w:szCs w:val="36"/>
        </w:rPr>
      </w:pPr>
      <w:r w:rsidDel="00000000" w:rsidR="00000000" w:rsidRPr="00000000">
        <w:rPr>
          <w:rFonts w:ascii="PT Sans" w:cs="PT Sans" w:eastAsia="PT Sans" w:hAnsi="PT Sans"/>
          <w:b w:val="1"/>
          <w:bCs w:val="1"/>
          <w:sz w:val="36"/>
          <w:szCs w:val="36"/>
          <w:rtl w:val="0"/>
        </w:rPr>
        <w:t xml:space="preserve">Holy Eucharist </w:t>
      </w:r>
    </w:p>
    <w:p w:rsidR="00000000" w:rsidDel="00000000" w:rsidP="00000000" w:rsidRDefault="00000000" w:rsidRPr="00000000" w14:paraId="00000004">
      <w:pPr>
        <w:spacing w:after="0" w:before="0" w:line="240" w:lineRule="auto"/>
        <w:ind w:left="-720" w:firstLine="0"/>
        <w:jc w:val="right"/>
        <w:rPr>
          <w:rFonts w:ascii="PT Sans" w:cs="PT Sans" w:eastAsia="PT Sans" w:hAnsi="PT Sans"/>
          <w:b w:val="1"/>
          <w:bCs w:val="1"/>
          <w:sz w:val="36"/>
          <w:szCs w:val="36"/>
        </w:rPr>
      </w:pPr>
      <w:r w:rsidDel="00000000" w:rsidR="00000000" w:rsidRPr="00000000">
        <w:rPr>
          <w:rFonts w:ascii="PT Sans" w:cs="PT Sans" w:eastAsia="PT Sans" w:hAnsi="PT Sans"/>
          <w:b w:val="1"/>
          <w:bCs w:val="1"/>
          <w:sz w:val="36"/>
          <w:szCs w:val="36"/>
          <w:rtl w:val="0"/>
        </w:rPr>
        <w:t xml:space="preserve">10:30 am</w:t>
      </w:r>
    </w:p>
    <w:p w:rsidR="00000000" w:rsidDel="00000000" w:rsidP="00000000" w:rsidRDefault="00000000" w:rsidRPr="00000000" w14:paraId="00000005">
      <w:pPr>
        <w:spacing w:after="0" w:before="0" w:line="240" w:lineRule="auto"/>
        <w:ind w:left="0" w:firstLine="0"/>
        <w:jc w:val="right"/>
        <w:rPr>
          <w:rFonts w:ascii="PT Sans" w:cs="PT Sans" w:eastAsia="PT Sans" w:hAnsi="PT Sans"/>
          <w:b w:val="1"/>
          <w:bCs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widowControl w:val="0"/>
        <w:spacing w:after="0" w:before="0" w:line="240" w:lineRule="auto"/>
        <w:ind w:left="-720" w:firstLine="0"/>
        <w:jc w:val="center"/>
        <w:rPr>
          <w:rFonts w:ascii="PT Sans" w:cs="PT Sans" w:eastAsia="PT Sans" w:hAnsi="PT Sans"/>
          <w:sz w:val="36"/>
          <w:szCs w:val="36"/>
        </w:rPr>
      </w:pPr>
      <w:r w:rsidDel="00000000" w:rsidR="00000000" w:rsidRPr="00000000">
        <w:rPr>
          <w:rtl w:val="0"/>
        </w:rPr>
      </w:r>
    </w:p>
    <w:p w:rsidR="00000000" w:rsidDel="00000000" w:rsidP="00000000" w:rsidRDefault="00000000" w:rsidRPr="00000000" w14:paraId="00000007">
      <w:pPr>
        <w:spacing w:after="0" w:before="0" w:line="240" w:lineRule="auto"/>
        <w:jc w:val="center"/>
        <w:rPr>
          <w:rFonts w:ascii="PT Sans" w:cs="PT Sans" w:eastAsia="PT Sans" w:hAnsi="PT Sans"/>
          <w:b w:val="1"/>
          <w:bCs w:val="1"/>
          <w:sz w:val="32"/>
          <w:szCs w:val="32"/>
        </w:rPr>
      </w:pPr>
      <w:r w:rsidDel="00000000" w:rsidR="00000000" w:rsidRPr="00000000">
        <w:rPr>
          <w:rtl w:val="0"/>
        </w:rPr>
      </w:r>
    </w:p>
    <w:p w:rsidR="00000000" w:rsidDel="00000000" w:rsidP="00000000" w:rsidRDefault="00000000" w:rsidRPr="00000000" w14:paraId="00000008">
      <w:pPr>
        <w:spacing w:after="0" w:before="0" w:line="240" w:lineRule="auto"/>
        <w:jc w:val="center"/>
        <w:rPr>
          <w:rFonts w:ascii="PT Sans" w:cs="PT Sans" w:eastAsia="PT Sans" w:hAnsi="PT Sans"/>
          <w:b w:val="1"/>
          <w:bCs w:val="1"/>
          <w:sz w:val="32"/>
          <w:szCs w:val="32"/>
        </w:rPr>
      </w:pPr>
      <w:r w:rsidDel="00000000" w:rsidR="00000000" w:rsidRPr="00000000">
        <w:rPr>
          <w:rFonts w:ascii="PT Sans" w:cs="PT Sans" w:eastAsia="PT Sans" w:hAnsi="PT Sans"/>
          <w:b w:val="1"/>
          <w:bCs w:val="1"/>
          <w:sz w:val="32"/>
          <w:szCs w:val="32"/>
          <w:rtl w:val="0"/>
        </w:rPr>
        <w:t xml:space="preserve">Welcome! We’re so glad you’re here.</w:t>
      </w:r>
    </w:p>
    <w:p w:rsidR="00000000" w:rsidDel="00000000" w:rsidP="00000000" w:rsidRDefault="00000000" w:rsidRPr="00000000" w14:paraId="00000009">
      <w:pPr>
        <w:spacing w:after="0" w:before="0" w:line="240" w:lineRule="auto"/>
        <w:jc w:val="center"/>
        <w:rPr>
          <w:rFonts w:ascii="PT Sans" w:cs="PT Sans" w:eastAsia="PT Sans" w:hAnsi="PT Sans"/>
          <w:b w:val="1"/>
          <w:bCs w:val="1"/>
          <w:sz w:val="32"/>
          <w:szCs w:val="32"/>
        </w:rPr>
      </w:pPr>
      <w:r w:rsidDel="00000000" w:rsidR="00000000" w:rsidRPr="00000000">
        <w:rPr>
          <w:rtl w:val="0"/>
        </w:rPr>
      </w:r>
    </w:p>
    <w:p w:rsidR="00000000" w:rsidDel="00000000" w:rsidP="00000000" w:rsidRDefault="00000000" w:rsidRPr="00000000" w14:paraId="0000000A">
      <w:pPr>
        <w:spacing w:after="0" w:before="0" w:line="240" w:lineRule="auto"/>
        <w:ind w:right="-204"/>
        <w:jc w:val="center"/>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Pr>
        <w:drawing>
          <wp:inline distB="114300" distT="114300" distL="114300" distR="114300">
            <wp:extent cx="3052763" cy="2035175"/>
            <wp:effectExtent b="0" l="0" r="0" t="0"/>
            <wp:docPr id="213856009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52763" cy="20351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before="0" w:line="240" w:lineRule="auto"/>
        <w:ind w:right="-204"/>
        <w:jc w:val="center"/>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0C">
      <w:pPr>
        <w:spacing w:after="0" w:before="0" w:line="240" w:lineRule="auto"/>
        <w:jc w:val="center"/>
        <w:rPr>
          <w:rFonts w:ascii="PT Sans" w:cs="PT Sans" w:eastAsia="PT Sans" w:hAnsi="PT Sans"/>
          <w:b w:val="1"/>
          <w:bCs w:val="1"/>
        </w:rPr>
      </w:pPr>
      <w:r w:rsidDel="00000000" w:rsidR="00000000" w:rsidRPr="00000000">
        <w:rPr>
          <w:rtl w:val="0"/>
        </w:rPr>
      </w:r>
    </w:p>
    <w:p w:rsidR="00000000" w:rsidDel="00000000" w:rsidP="00000000" w:rsidRDefault="00000000" w:rsidRPr="00000000" w14:paraId="0000000D">
      <w:pPr>
        <w:spacing w:after="0" w:before="0" w:line="240" w:lineRule="auto"/>
        <w:jc w:val="center"/>
        <w:rPr>
          <w:rFonts w:ascii="PT Sans" w:cs="PT Sans" w:eastAsia="PT Sans" w:hAnsi="PT Sans"/>
          <w:b w:val="1"/>
          <w:bCs w:val="1"/>
        </w:rPr>
      </w:pPr>
      <w:r w:rsidDel="00000000" w:rsidR="00000000" w:rsidRPr="00000000">
        <w:rPr>
          <w:rtl w:val="0"/>
        </w:rPr>
      </w:r>
    </w:p>
    <w:p w:rsidR="00000000" w:rsidDel="00000000" w:rsidP="00000000" w:rsidRDefault="00000000" w:rsidRPr="00000000" w14:paraId="0000000E">
      <w:pPr>
        <w:spacing w:after="0" w:before="0" w:line="240" w:lineRule="auto"/>
        <w:jc w:val="center"/>
        <w:rPr>
          <w:rFonts w:ascii="PT Sans" w:cs="PT Sans" w:eastAsia="PT Sans" w:hAnsi="PT Sans"/>
          <w:b w:val="1"/>
          <w:bCs w:val="1"/>
          <w:sz w:val="28"/>
          <w:szCs w:val="28"/>
        </w:rPr>
      </w:pPr>
      <w:r w:rsidDel="00000000" w:rsidR="00000000" w:rsidRPr="00000000">
        <w:rPr>
          <w:rtl w:val="0"/>
        </w:rPr>
      </w:r>
    </w:p>
    <w:p w:rsidR="00000000" w:rsidDel="00000000" w:rsidP="00000000" w:rsidRDefault="00000000" w:rsidRPr="00000000" w14:paraId="0000000F">
      <w:pPr>
        <w:spacing w:after="0" w:before="0" w:line="240" w:lineRule="auto"/>
        <w:jc w:val="center"/>
        <w:rPr>
          <w:rFonts w:ascii="PT Sans" w:cs="PT Sans" w:eastAsia="PT Sans" w:hAnsi="PT Sans"/>
          <w:b w:val="1"/>
          <w:bCs w:val="1"/>
          <w:sz w:val="28"/>
          <w:szCs w:val="28"/>
        </w:rPr>
      </w:pPr>
      <w:r w:rsidDel="00000000" w:rsidR="00000000" w:rsidRPr="00000000">
        <w:rPr>
          <w:rtl w:val="0"/>
        </w:rPr>
      </w:r>
    </w:p>
    <w:p w:rsidR="00000000" w:rsidDel="00000000" w:rsidP="00000000" w:rsidRDefault="00000000" w:rsidRPr="00000000" w14:paraId="00000010">
      <w:pPr>
        <w:spacing w:after="0" w:before="0" w:line="240" w:lineRule="auto"/>
        <w:jc w:val="center"/>
        <w:rPr>
          <w:rFonts w:ascii="PT Sans" w:cs="PT Sans" w:eastAsia="PT Sans" w:hAnsi="PT Sans"/>
          <w:i w:val="1"/>
          <w:iCs w:val="1"/>
        </w:rPr>
      </w:pPr>
      <w:r w:rsidDel="00000000" w:rsidR="00000000" w:rsidRPr="00000000">
        <w:rPr>
          <w:rFonts w:ascii="PT Sans" w:cs="PT Sans" w:eastAsia="PT Sans" w:hAnsi="PT Sans"/>
          <w:b w:val="1"/>
          <w:bCs w:val="1"/>
          <w:sz w:val="28"/>
          <w:szCs w:val="28"/>
          <w:rtl w:val="0"/>
        </w:rPr>
        <w:t xml:space="preserve">“We, who are many, are one body, for we all share in the one bread”. </w:t>
      </w:r>
      <w:r w:rsidDel="00000000" w:rsidR="00000000" w:rsidRPr="00000000">
        <w:rPr>
          <w:rFonts w:ascii="PT Sans" w:cs="PT Sans" w:eastAsia="PT Sans" w:hAnsi="PT Sans"/>
          <w:i w:val="1"/>
          <w:iCs w:val="1"/>
          <w:sz w:val="26"/>
          <w:szCs w:val="26"/>
          <w:rtl w:val="0"/>
        </w:rPr>
        <w:t xml:space="preserve"> </w:t>
      </w:r>
      <w:r w:rsidDel="00000000" w:rsidR="00000000" w:rsidRPr="00000000">
        <w:rPr>
          <w:rFonts w:ascii="PT Sans" w:cs="PT Sans" w:eastAsia="PT Sans" w:hAnsi="PT Sans"/>
          <w:i w:val="1"/>
          <w:iCs w:val="1"/>
          <w:rtl w:val="0"/>
        </w:rPr>
        <w:t xml:space="preserve">1 Corinthians 10:17</w:t>
      </w:r>
    </w:p>
    <w:p w:rsidR="00000000" w:rsidDel="00000000" w:rsidP="00000000" w:rsidRDefault="00000000" w:rsidRPr="00000000" w14:paraId="00000011">
      <w:pPr>
        <w:spacing w:after="0" w:before="0" w:line="240" w:lineRule="auto"/>
        <w:jc w:val="center"/>
        <w:rPr>
          <w:rFonts w:ascii="PT Sans" w:cs="PT Sans" w:eastAsia="PT Sans" w:hAnsi="PT Sans"/>
          <w:i w:val="1"/>
          <w:iCs w:val="1"/>
          <w:sz w:val="20"/>
          <w:szCs w:val="20"/>
        </w:rPr>
      </w:pPr>
      <w:r w:rsidDel="00000000" w:rsidR="00000000" w:rsidRPr="00000000">
        <w:rPr>
          <w:rtl w:val="0"/>
        </w:rPr>
      </w:r>
    </w:p>
    <w:p w:rsidR="00000000" w:rsidDel="00000000" w:rsidP="00000000" w:rsidRDefault="00000000" w:rsidRPr="00000000" w14:paraId="00000012">
      <w:pPr>
        <w:spacing w:after="0" w:before="0" w:line="240" w:lineRule="auto"/>
        <w:jc w:val="center"/>
        <w:rPr>
          <w:rFonts w:ascii="PT Sans" w:cs="PT Sans" w:eastAsia="PT Sans" w:hAnsi="PT Sans"/>
          <w:b w:val="1"/>
          <w:bCs w:val="1"/>
          <w:i w:val="1"/>
          <w:iCs w:val="1"/>
          <w:sz w:val="28"/>
          <w:szCs w:val="28"/>
        </w:rPr>
      </w:pPr>
      <w:r w:rsidDel="00000000" w:rsidR="00000000" w:rsidRPr="00000000">
        <w:rPr>
          <w:rFonts w:ascii="PT Sans" w:cs="PT Sans" w:eastAsia="PT Sans" w:hAnsi="PT Sans"/>
          <w:b w:val="1"/>
          <w:bCs w:val="1"/>
          <w:i w:val="1"/>
          <w:iCs w:val="1"/>
          <w:sz w:val="28"/>
          <w:szCs w:val="28"/>
          <w:rtl w:val="0"/>
        </w:rPr>
        <w:t xml:space="preserve">All are welcome to receive communion with us.</w:t>
      </w:r>
    </w:p>
    <w:p w:rsidR="00000000" w:rsidDel="00000000" w:rsidP="00000000" w:rsidRDefault="00000000" w:rsidRPr="00000000" w14:paraId="00000013">
      <w:pPr>
        <w:spacing w:after="0" w:before="0" w:line="240" w:lineRule="auto"/>
        <w:jc w:val="center"/>
        <w:rPr>
          <w:rFonts w:ascii="PT Sans" w:cs="PT Sans" w:eastAsia="PT Sans" w:hAnsi="PT Sans"/>
          <w:b w:val="1"/>
          <w:bCs w:val="1"/>
          <w:i w:val="1"/>
          <w:iCs w:val="1"/>
        </w:rPr>
      </w:pPr>
      <w:r w:rsidDel="00000000" w:rsidR="00000000" w:rsidRPr="00000000">
        <w:rPr>
          <w:rtl w:val="0"/>
        </w:rPr>
      </w:r>
    </w:p>
    <w:p w:rsidR="00000000" w:rsidDel="00000000" w:rsidP="00000000" w:rsidRDefault="00000000" w:rsidRPr="00000000" w14:paraId="00000014">
      <w:pPr>
        <w:numPr>
          <w:ilvl w:val="0"/>
          <w:numId w:val="1"/>
        </w:numPr>
        <w:spacing w:after="0" w:before="0" w:line="240" w:lineRule="auto"/>
        <w:ind w:left="720" w:hanging="36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To receive the bread, hold your hands in front of you, palms up.</w:t>
      </w:r>
    </w:p>
    <w:p w:rsidR="00000000" w:rsidDel="00000000" w:rsidP="00000000" w:rsidRDefault="00000000" w:rsidRPr="00000000" w14:paraId="00000015">
      <w:pPr>
        <w:numPr>
          <w:ilvl w:val="0"/>
          <w:numId w:val="1"/>
        </w:numPr>
        <w:spacing w:after="0" w:before="0" w:line="240" w:lineRule="auto"/>
        <w:ind w:left="720" w:hanging="36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To receive the wine from the cup, take the bottom of the cup and the base and guide it to your mouth. (Dipping bread into wine is not permitted for health reasons.)</w:t>
      </w:r>
    </w:p>
    <w:p w:rsidR="00000000" w:rsidDel="00000000" w:rsidP="00000000" w:rsidRDefault="00000000" w:rsidRPr="00000000" w14:paraId="00000016">
      <w:pPr>
        <w:numPr>
          <w:ilvl w:val="0"/>
          <w:numId w:val="1"/>
        </w:numPr>
        <w:spacing w:after="0" w:before="0" w:line="240" w:lineRule="auto"/>
        <w:ind w:left="720" w:hanging="36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If you prefer to take only the bread, you may indicate this to the cup bearer by crossing your arms over your chest, or simply walking past them.</w:t>
      </w:r>
    </w:p>
    <w:p w:rsidR="00000000" w:rsidDel="00000000" w:rsidP="00000000" w:rsidRDefault="00000000" w:rsidRPr="00000000" w14:paraId="00000017">
      <w:pPr>
        <w:numPr>
          <w:ilvl w:val="0"/>
          <w:numId w:val="1"/>
        </w:numPr>
        <w:spacing w:after="0" w:before="0" w:line="240" w:lineRule="auto"/>
        <w:ind w:left="720" w:hanging="36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If you prefer simply to receive a blessing, as you reach the priest with the bread, cross your arms over your chest. Return to your seat after receiving the blessing.</w:t>
      </w:r>
    </w:p>
    <w:p w:rsidR="00000000" w:rsidDel="00000000" w:rsidP="00000000" w:rsidRDefault="00000000" w:rsidRPr="00000000" w14:paraId="00000018">
      <w:pPr>
        <w:numPr>
          <w:ilvl w:val="0"/>
          <w:numId w:val="1"/>
        </w:numPr>
        <w:spacing w:after="0" w:before="0" w:line="240" w:lineRule="auto"/>
        <w:ind w:left="720" w:hanging="360"/>
        <w:jc w:val="both"/>
        <w:rPr>
          <w:rFonts w:ascii="PT Sans" w:cs="PT Sans" w:eastAsia="PT Sans" w:hAnsi="PT Sans"/>
          <w:sz w:val="26"/>
          <w:szCs w:val="26"/>
        </w:rPr>
        <w:sectPr>
          <w:footerReference r:id="rId9" w:type="default"/>
          <w:pgSz w:h="15840" w:w="12240" w:orient="portrait"/>
          <w:pgMar w:bottom="720" w:top="720" w:left="720" w:right="720" w:header="0" w:footer="288"/>
          <w:pgNumType w:start="1"/>
          <w:titlePg w:val="1"/>
        </w:sectPr>
      </w:pPr>
      <w:r w:rsidDel="00000000" w:rsidR="00000000" w:rsidRPr="00000000">
        <w:rPr>
          <w:rFonts w:ascii="PT Sans" w:cs="PT Sans" w:eastAsia="PT Sans" w:hAnsi="PT Sans"/>
          <w:sz w:val="26"/>
          <w:szCs w:val="26"/>
          <w:rtl w:val="0"/>
        </w:rPr>
        <w:t xml:space="preserve">The response to receiving bread, wine, or a blessing is “Amen.”</w:t>
      </w:r>
    </w:p>
    <w:p w:rsidR="00000000" w:rsidDel="00000000" w:rsidP="00000000" w:rsidRDefault="00000000" w:rsidRPr="00000000" w14:paraId="00000019">
      <w:pPr>
        <w:tabs>
          <w:tab w:val="right" w:leader="none" w:pos="10773"/>
        </w:tabs>
        <w:spacing w:after="0" w:before="0" w:line="240" w:lineRule="auto"/>
        <w:jc w:val="center"/>
        <w:rPr>
          <w:rFonts w:ascii="PT Sans" w:cs="PT Sans" w:eastAsia="PT Sans" w:hAnsi="PT Sans"/>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01A">
      <w:pPr>
        <w:tabs>
          <w:tab w:val="right" w:leader="none" w:pos="10773"/>
        </w:tabs>
        <w:spacing w:after="0" w:before="0" w:line="240" w:lineRule="auto"/>
        <w:jc w:val="center"/>
        <w:rPr>
          <w:rFonts w:ascii="PT Sans" w:cs="PT Sans" w:eastAsia="PT Sans" w:hAnsi="PT Sans"/>
          <w:i w:val="1"/>
          <w:iCs w:val="1"/>
        </w:rPr>
      </w:pPr>
      <w:r w:rsidDel="00000000" w:rsidR="00000000" w:rsidRPr="00000000">
        <w:rPr>
          <w:rFonts w:ascii="PT Sans" w:cs="PT Sans" w:eastAsia="PT Sans" w:hAnsi="PT Sans"/>
          <w:i w:val="1"/>
          <w:iCs w:val="1"/>
          <w:rtl w:val="0"/>
        </w:rPr>
        <w:t xml:space="preserve">(please note all hymn numbers are from </w:t>
      </w:r>
      <w:r w:rsidDel="00000000" w:rsidR="00000000" w:rsidRPr="00000000">
        <w:rPr>
          <w:rFonts w:ascii="PT Sans" w:cs="PT Sans" w:eastAsia="PT Sans" w:hAnsi="PT Sans"/>
          <w:rtl w:val="0"/>
        </w:rPr>
        <w:t xml:space="preserve">Common Praise</w:t>
      </w:r>
      <w:r w:rsidDel="00000000" w:rsidR="00000000" w:rsidRPr="00000000">
        <w:rPr>
          <w:rFonts w:ascii="PT Sans" w:cs="PT Sans" w:eastAsia="PT Sans" w:hAnsi="PT Sans"/>
          <w:i w:val="1"/>
          <w:iCs w:val="1"/>
          <w:rtl w:val="0"/>
        </w:rPr>
        <w:t xml:space="preserve">, the blue hymnal)</w:t>
      </w:r>
    </w:p>
    <w:p w:rsidR="00000000" w:rsidDel="00000000" w:rsidP="00000000" w:rsidRDefault="00000000" w:rsidRPr="00000000" w14:paraId="0000001B">
      <w:pPr>
        <w:tabs>
          <w:tab w:val="right" w:leader="none" w:pos="10773"/>
        </w:tabs>
        <w:spacing w:after="0" w:before="0" w:line="240" w:lineRule="auto"/>
        <w:jc w:val="center"/>
        <w:rPr>
          <w:rFonts w:ascii="PT Sans" w:cs="PT Sans" w:eastAsia="PT Sans" w:hAnsi="PT Sans"/>
          <w:i w:val="1"/>
          <w:iCs w:val="1"/>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440"/>
          <w:tab w:val="right" w:leader="none" w:pos="10800"/>
        </w:tabs>
        <w:spacing w:after="0" w:before="0" w:line="240" w:lineRule="auto"/>
        <w:jc w:val="both"/>
        <w:rPr>
          <w:rFonts w:ascii="PT Sans" w:cs="PT Sans" w:eastAsia="PT Sans" w:hAnsi="PT Sans"/>
          <w:color w:val="000000"/>
          <w:sz w:val="30"/>
          <w:szCs w:val="30"/>
          <w:highlight w:val="yellow"/>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left="1418" w:hanging="1418"/>
        <w:jc w:val="both"/>
        <w:rPr>
          <w:rFonts w:ascii="PT Sans" w:cs="PT Sans" w:eastAsia="PT Sans" w:hAnsi="PT Sans"/>
          <w:color w:val="000000"/>
          <w:sz w:val="20"/>
          <w:szCs w:val="20"/>
          <w:highlight w:val="yellow"/>
        </w:rPr>
      </w:pPr>
      <w:r w:rsidDel="00000000" w:rsidR="00000000" w:rsidRPr="00000000">
        <w:rPr>
          <w:rtl w:val="0"/>
        </w:rPr>
      </w:r>
    </w:p>
    <w:p w:rsidR="00000000" w:rsidDel="00000000" w:rsidP="00000000" w:rsidRDefault="00000000" w:rsidRPr="00000000" w14:paraId="0000001E">
      <w:pPr>
        <w:tabs>
          <w:tab w:val="right" w:leader="none" w:pos="10773"/>
        </w:tabs>
        <w:spacing w:after="0" w:before="0" w:line="240" w:lineRule="auto"/>
        <w:ind w:left="1440" w:hanging="1440"/>
        <w:rPr>
          <w:rFonts w:ascii="PT Sans" w:cs="PT Sans" w:eastAsia="PT Sans" w:hAnsi="PT Sans"/>
          <w:b w:val="1"/>
          <w:bCs w:val="1"/>
          <w:color w:val="000000"/>
          <w:sz w:val="26"/>
          <w:szCs w:val="26"/>
        </w:rPr>
      </w:pPr>
      <w:r w:rsidDel="00000000" w:rsidR="00000000" w:rsidRPr="00000000">
        <w:rPr>
          <w:rFonts w:ascii="PT Sans" w:cs="PT Sans" w:eastAsia="PT Sans" w:hAnsi="PT Sans"/>
          <w:b w:val="1"/>
          <w:bCs w:val="1"/>
          <w:color w:val="000000"/>
          <w:sz w:val="26"/>
          <w:szCs w:val="26"/>
          <w:rtl w:val="0"/>
        </w:rPr>
        <w:t xml:space="preserve">Welcome </w:t>
        <w:tab/>
      </w:r>
      <w:r w:rsidDel="00000000" w:rsidR="00000000" w:rsidRPr="00000000">
        <w:rPr>
          <w:rFonts w:ascii="PT Sans" w:cs="PT Sans" w:eastAsia="PT Sans" w:hAnsi="PT Sans"/>
          <w:sz w:val="26"/>
          <w:szCs w:val="26"/>
          <w:rtl w:val="0"/>
        </w:rPr>
        <w:t xml:space="preserve">To those in person and joining online</w:t>
      </w:r>
      <w:r w:rsidDel="00000000" w:rsidR="00000000" w:rsidRPr="00000000">
        <w:rPr>
          <w:rFonts w:ascii="PT Sans" w:cs="PT Sans" w:eastAsia="PT Sans" w:hAnsi="PT Sans"/>
          <w:b w:val="1"/>
          <w:bCs w:val="1"/>
          <w:color w:val="000000"/>
          <w:sz w:val="26"/>
          <w:szCs w:val="26"/>
          <w:rtl w:val="0"/>
        </w:rPr>
        <w:tab/>
      </w:r>
    </w:p>
    <w:p w:rsidR="00000000" w:rsidDel="00000000" w:rsidP="00000000" w:rsidRDefault="00000000" w:rsidRPr="00000000" w14:paraId="0000001F">
      <w:pPr>
        <w:tabs>
          <w:tab w:val="right" w:leader="none" w:pos="10773"/>
        </w:tabs>
        <w:spacing w:after="0" w:before="0" w:line="240" w:lineRule="auto"/>
        <w:jc w:val="center"/>
        <w:rPr>
          <w:rFonts w:ascii="PT Sans" w:cs="PT Sans" w:eastAsia="PT Sans" w:hAnsi="PT Sans"/>
          <w:i w:val="1"/>
          <w:iCs w:val="1"/>
        </w:rPr>
      </w:pPr>
      <w:r w:rsidDel="00000000" w:rsidR="00000000" w:rsidRPr="00000000">
        <w:rPr>
          <w:rtl w:val="0"/>
        </w:rPr>
      </w:r>
    </w:p>
    <w:p w:rsidR="00000000" w:rsidDel="00000000" w:rsidP="00000000" w:rsidRDefault="00000000" w:rsidRPr="00000000" w14:paraId="00000020">
      <w:pPr>
        <w:tabs>
          <w:tab w:val="left" w:leader="none" w:pos="1440"/>
          <w:tab w:val="right" w:leader="none" w:pos="10800"/>
        </w:tabs>
        <w:jc w:val="both"/>
        <w:rPr>
          <w:rFonts w:ascii="PT Sans" w:cs="PT Sans" w:eastAsia="PT Sans" w:hAnsi="PT Sans"/>
          <w:sz w:val="26"/>
          <w:szCs w:val="26"/>
          <w:highlight w:val="white"/>
        </w:rPr>
      </w:pPr>
      <w:r w:rsidDel="00000000" w:rsidR="00000000" w:rsidRPr="00000000">
        <w:rPr>
          <w:rFonts w:ascii="PT Sans" w:cs="PT Sans" w:eastAsia="PT Sans" w:hAnsi="PT Sans"/>
          <w:b w:val="1"/>
          <w:bCs w:val="1"/>
          <w:sz w:val="26"/>
          <w:szCs w:val="26"/>
          <w:highlight w:val="white"/>
          <w:rtl w:val="0"/>
        </w:rPr>
        <w:t xml:space="preserve">Choral Introit - </w:t>
      </w:r>
      <w:r w:rsidDel="00000000" w:rsidR="00000000" w:rsidRPr="00000000">
        <w:rPr>
          <w:rFonts w:ascii="PT Sans" w:cs="PT Sans" w:eastAsia="PT Sans" w:hAnsi="PT Sans"/>
          <w:sz w:val="26"/>
          <w:szCs w:val="26"/>
          <w:highlight w:val="white"/>
          <w:rtl w:val="0"/>
        </w:rPr>
        <w:t xml:space="preserve">O Holy Saviour</w:t>
        <w:tab/>
        <w:t xml:space="preserve">O HOLY SAVIOUR</w:t>
      </w:r>
    </w:p>
    <w:p w:rsidR="00000000" w:rsidDel="00000000" w:rsidP="00000000" w:rsidRDefault="00000000" w:rsidRPr="00000000" w14:paraId="00000021">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 Holy Saviour! Friend unseen,</w:t>
      </w:r>
    </w:p>
    <w:p w:rsidR="00000000" w:rsidDel="00000000" w:rsidP="00000000" w:rsidRDefault="00000000" w:rsidRPr="00000000" w14:paraId="00000022">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Since on thine arm thou bid'st me lean,</w:t>
      </w:r>
    </w:p>
    <w:p w:rsidR="00000000" w:rsidDel="00000000" w:rsidP="00000000" w:rsidRDefault="00000000" w:rsidRPr="00000000" w14:paraId="00000023">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Help me, throughout life's changing scene,</w:t>
      </w:r>
    </w:p>
    <w:p w:rsidR="00000000" w:rsidDel="00000000" w:rsidP="00000000" w:rsidRDefault="00000000" w:rsidRPr="00000000" w14:paraId="00000024">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By faith to cling to thee!</w:t>
      </w:r>
    </w:p>
    <w:p w:rsidR="00000000" w:rsidDel="00000000" w:rsidP="00000000" w:rsidRDefault="00000000" w:rsidRPr="00000000" w14:paraId="00000025">
      <w:pPr>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26">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What though the world deceitful prove,</w:t>
      </w:r>
    </w:p>
    <w:p w:rsidR="00000000" w:rsidDel="00000000" w:rsidP="00000000" w:rsidRDefault="00000000" w:rsidRPr="00000000" w14:paraId="00000027">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earthly friends and joys remove?</w:t>
      </w:r>
    </w:p>
    <w:p w:rsidR="00000000" w:rsidDel="00000000" w:rsidP="00000000" w:rsidRDefault="00000000" w:rsidRPr="00000000" w14:paraId="00000028">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With patient, uncomplaining love</w:t>
      </w:r>
    </w:p>
    <w:p w:rsidR="00000000" w:rsidDel="00000000" w:rsidP="00000000" w:rsidRDefault="00000000" w:rsidRPr="00000000" w14:paraId="00000029">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Still I would cling to thee.</w:t>
      </w:r>
    </w:p>
    <w:p w:rsidR="00000000" w:rsidDel="00000000" w:rsidP="00000000" w:rsidRDefault="00000000" w:rsidRPr="00000000" w14:paraId="0000002A">
      <w:pPr>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2B">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Though faith and hope awhile be tried,</w:t>
      </w:r>
    </w:p>
    <w:p w:rsidR="00000000" w:rsidDel="00000000" w:rsidP="00000000" w:rsidRDefault="00000000" w:rsidRPr="00000000" w14:paraId="0000002C">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 ask not, need not aught beside:</w:t>
      </w:r>
    </w:p>
    <w:p w:rsidR="00000000" w:rsidDel="00000000" w:rsidP="00000000" w:rsidRDefault="00000000" w:rsidRPr="00000000" w14:paraId="0000002D">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How safe, how calm, how satisfied,</w:t>
      </w:r>
    </w:p>
    <w:p w:rsidR="00000000" w:rsidDel="00000000" w:rsidP="00000000" w:rsidRDefault="00000000" w:rsidRPr="00000000" w14:paraId="0000002E">
      <w:pPr>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souls that cling to thee.</w:t>
      </w:r>
    </w:p>
    <w:p w:rsidR="00000000" w:rsidDel="00000000" w:rsidP="00000000" w:rsidRDefault="00000000" w:rsidRPr="00000000" w14:paraId="0000002F">
      <w:pPr>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30">
      <w:pPr>
        <w:ind w:left="720" w:firstLine="720"/>
        <w:rPr>
          <w:rFonts w:ascii="PT Sans" w:cs="PT Sans" w:eastAsia="PT Sans" w:hAnsi="PT Sans"/>
          <w:i w:val="1"/>
          <w:iCs w:val="1"/>
        </w:rPr>
      </w:pPr>
      <w:r w:rsidDel="00000000" w:rsidR="00000000" w:rsidRPr="00000000">
        <w:rPr>
          <w:rFonts w:ascii="PT Sans" w:cs="PT Sans" w:eastAsia="PT Sans" w:hAnsi="PT Sans"/>
          <w:i w:val="1"/>
          <w:iCs w:val="1"/>
          <w:rtl w:val="0"/>
        </w:rPr>
        <w:t xml:space="preserve">Text: Charlotte Elliott </w:t>
      </w:r>
    </w:p>
    <w:p w:rsidR="00000000" w:rsidDel="00000000" w:rsidP="00000000" w:rsidRDefault="00000000" w:rsidRPr="00000000" w14:paraId="00000031">
      <w:pPr>
        <w:ind w:left="720" w:firstLine="720"/>
        <w:rPr>
          <w:rFonts w:ascii="PT Sans" w:cs="PT Sans" w:eastAsia="PT Sans" w:hAnsi="PT Sans"/>
          <w:i w:val="1"/>
          <w:iCs w:val="1"/>
        </w:rPr>
      </w:pPr>
      <w:r w:rsidDel="00000000" w:rsidR="00000000" w:rsidRPr="00000000">
        <w:rPr>
          <w:rFonts w:ascii="PT Sans" w:cs="PT Sans" w:eastAsia="PT Sans" w:hAnsi="PT Sans"/>
          <w:i w:val="1"/>
          <w:iCs w:val="1"/>
          <w:rtl w:val="0"/>
        </w:rPr>
        <w:t xml:space="preserve">Music: Ulysses Elam, arr. R. Nathaniel Dett </w:t>
      </w:r>
    </w:p>
    <w:p w:rsidR="00000000" w:rsidDel="00000000" w:rsidP="00000000" w:rsidRDefault="00000000" w:rsidRPr="00000000" w14:paraId="00000032">
      <w:pPr>
        <w:ind w:left="720" w:firstLine="72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33">
      <w:pPr>
        <w:spacing w:after="0" w:before="0" w:line="240" w:lineRule="auto"/>
        <w:jc w:val="center"/>
        <w:rPr>
          <w:rFonts w:ascii="PT Sans" w:cs="PT Sans" w:eastAsia="PT Sans" w:hAnsi="PT Sans"/>
          <w:b w:val="1"/>
          <w:bCs w:val="1"/>
          <w:sz w:val="28"/>
          <w:szCs w:val="28"/>
        </w:rPr>
      </w:pPr>
      <w:r w:rsidDel="00000000" w:rsidR="00000000" w:rsidRPr="00000000">
        <w:rPr>
          <w:rFonts w:ascii="PT Sans" w:cs="PT Sans" w:eastAsia="PT Sans" w:hAnsi="PT Sans"/>
          <w:b w:val="1"/>
          <w:bCs w:val="1"/>
          <w:sz w:val="28"/>
          <w:szCs w:val="28"/>
          <w:rtl w:val="0"/>
        </w:rPr>
        <w:t xml:space="preserve">The Gathering of the Community</w:t>
      </w:r>
    </w:p>
    <w:p w:rsidR="00000000" w:rsidDel="00000000" w:rsidP="00000000" w:rsidRDefault="00000000" w:rsidRPr="00000000" w14:paraId="00000034">
      <w:pPr>
        <w:tabs>
          <w:tab w:val="right" w:leader="none" w:pos="10800"/>
        </w:tabs>
        <w:spacing w:after="0" w:before="0" w:line="240" w:lineRule="auto"/>
        <w:rPr>
          <w:rFonts w:ascii="PT Sans" w:cs="PT Sans" w:eastAsia="PT Sans" w:hAnsi="PT Sans"/>
          <w:b w:val="1"/>
          <w:bCs w:val="1"/>
          <w:sz w:val="26"/>
          <w:szCs w:val="26"/>
          <w:highlight w:val="white"/>
        </w:rPr>
      </w:pPr>
      <w:r w:rsidDel="00000000" w:rsidR="00000000" w:rsidRPr="00000000">
        <w:rPr>
          <w:rFonts w:ascii="PT Sans" w:cs="PT Sans" w:eastAsia="PT Sans" w:hAnsi="PT Sans"/>
          <w:b w:val="1"/>
          <w:bCs w:val="1"/>
          <w:sz w:val="26"/>
          <w:szCs w:val="26"/>
          <w:highlight w:val="white"/>
          <w:rtl w:val="0"/>
        </w:rPr>
        <w:tab/>
        <w:t xml:space="preserve"> </w:t>
      </w:r>
      <w:r w:rsidDel="00000000" w:rsidR="00000000" w:rsidRPr="00000000">
        <w:rPr>
          <w:rFonts w:ascii="PT Sans" w:cs="PT Sans" w:eastAsia="PT Sans" w:hAnsi="PT Sans"/>
          <w:i w:val="1"/>
          <w:iCs w:val="1"/>
          <w:sz w:val="26"/>
          <w:szCs w:val="26"/>
          <w:highlight w:val="white"/>
          <w:rtl w:val="0"/>
        </w:rPr>
        <w:t xml:space="preserve">(please stand as you are able)</w:t>
      </w:r>
      <w:r w:rsidDel="00000000" w:rsidR="00000000" w:rsidRPr="00000000">
        <w:rPr>
          <w:rtl w:val="0"/>
        </w:rPr>
      </w:r>
    </w:p>
    <w:p w:rsidR="00000000" w:rsidDel="00000000" w:rsidP="00000000" w:rsidRDefault="00000000" w:rsidRPr="00000000" w14:paraId="00000035">
      <w:pPr>
        <w:tabs>
          <w:tab w:val="right" w:leader="none" w:pos="10800"/>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b w:val="1"/>
          <w:bCs w:val="1"/>
          <w:sz w:val="26"/>
          <w:szCs w:val="26"/>
          <w:highlight w:val="white"/>
          <w:rtl w:val="0"/>
        </w:rPr>
        <w:t xml:space="preserve">Opening</w:t>
      </w:r>
      <w:r w:rsidDel="00000000" w:rsidR="00000000" w:rsidRPr="00000000">
        <w:rPr>
          <w:rFonts w:ascii="PT Sans" w:cs="PT Sans" w:eastAsia="PT Sans" w:hAnsi="PT Sans"/>
          <w:b w:val="1"/>
          <w:bCs w:val="1"/>
          <w:color w:val="000000"/>
          <w:sz w:val="26"/>
          <w:szCs w:val="26"/>
          <w:highlight w:val="white"/>
          <w:rtl w:val="0"/>
        </w:rPr>
        <w:t xml:space="preserve"> Hymn</w:t>
      </w:r>
      <w:r w:rsidDel="00000000" w:rsidR="00000000" w:rsidRPr="00000000">
        <w:rPr>
          <w:rFonts w:ascii="PT Sans" w:cs="PT Sans" w:eastAsia="PT Sans" w:hAnsi="PT Sans"/>
          <w:color w:val="000000"/>
          <w:sz w:val="26"/>
          <w:szCs w:val="26"/>
          <w:highlight w:val="white"/>
          <w:rtl w:val="0"/>
        </w:rPr>
        <w:t xml:space="preserve"> </w:t>
      </w:r>
      <w:r w:rsidDel="00000000" w:rsidR="00000000" w:rsidRPr="00000000">
        <w:rPr>
          <w:rFonts w:ascii="PT Sans" w:cs="PT Sans" w:eastAsia="PT Sans" w:hAnsi="PT Sans"/>
          <w:sz w:val="26"/>
          <w:szCs w:val="26"/>
          <w:highlight w:val="white"/>
          <w:rtl w:val="0"/>
        </w:rPr>
        <w:t xml:space="preserve">– The Glory of These Forty Days - CP #170</w:t>
      </w:r>
      <w:r w:rsidDel="00000000" w:rsidR="00000000" w:rsidRPr="00000000">
        <w:rPr>
          <w:rFonts w:ascii="PT Sans" w:cs="PT Sans" w:eastAsia="PT Sans" w:hAnsi="PT Sans"/>
          <w:color w:val="000000"/>
          <w:sz w:val="26"/>
          <w:szCs w:val="26"/>
          <w:highlight w:val="white"/>
          <w:rtl w:val="0"/>
        </w:rPr>
        <w:tab/>
      </w:r>
      <w:r w:rsidDel="00000000" w:rsidR="00000000" w:rsidRPr="00000000">
        <w:rPr>
          <w:rFonts w:ascii="PT Sans" w:cs="PT Sans" w:eastAsia="PT Sans" w:hAnsi="PT Sans"/>
          <w:sz w:val="26"/>
          <w:szCs w:val="26"/>
          <w:rtl w:val="0"/>
        </w:rPr>
        <w:t xml:space="preserve">ERHALT UNS, HERR</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pacing w:after="240" w:before="120" w:lineRule="auto"/>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1. The glory of these forty days</w:t>
        <w:br w:type="textWrapping"/>
        <w:t xml:space="preserve">we celebrate with songs of praise;</w:t>
        <w:br w:type="textWrapping"/>
        <w:t xml:space="preserve">for Christ, by whom all things were made,</w:t>
        <w:br w:type="textWrapping"/>
        <w:t xml:space="preserve">himself has fasted and has prayed.</w:t>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after="240" w:before="120" w:lineRule="auto"/>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2. Alone and fasting Moses saw</w:t>
        <w:br w:type="textWrapping"/>
        <w:t xml:space="preserve">the loving God who gave the law;</w:t>
        <w:br w:type="textWrapping"/>
        <w:t xml:space="preserve">and to Elijah, fasting, came</w:t>
        <w:br w:type="textWrapping"/>
        <w:t xml:space="preserve">the steeds and chariots of flame.</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after="240" w:before="120" w:lineRule="auto"/>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3. So Daniel trained his mystic sight,</w:t>
        <w:br w:type="textWrapping"/>
        <w:t xml:space="preserve">delivered from the lions’ might;</w:t>
        <w:br w:type="textWrapping"/>
        <w:t xml:space="preserve">and John, the bridegroom’s friend, became</w:t>
        <w:br w:type="textWrapping"/>
        <w:t xml:space="preserve">the herald of Messiah’s name.</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240" w:before="120" w:lineRule="auto"/>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4. Then grant us, Lord, like them to be </w:t>
        <w:br w:type="textWrapping"/>
        <w:t xml:space="preserve">full oft in fast and prayer with thee;</w:t>
        <w:br w:type="textWrapping"/>
        <w:t xml:space="preserve">our spirits strengthen with thy grace,</w:t>
        <w:br w:type="textWrapping"/>
        <w:t xml:space="preserve">and give us joy to see thy face.</w:t>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5. O Father, Son, and Spirit blest,</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To thee be every prayer addressed, </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Who art in threefold name adored,</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ind w:left="1440" w:firstLine="0"/>
        <w:rPr>
          <w:rFonts w:ascii="PT Sans" w:cs="PT Sans" w:eastAsia="PT Sans" w:hAnsi="PT Sans"/>
          <w:i w:val="1"/>
          <w:iCs w:val="1"/>
          <w:sz w:val="20"/>
          <w:szCs w:val="20"/>
          <w:highlight w:val="white"/>
        </w:rPr>
      </w:pPr>
      <w:r w:rsidDel="00000000" w:rsidR="00000000" w:rsidRPr="00000000">
        <w:rPr>
          <w:rFonts w:ascii="PT Sans" w:cs="PT Sans" w:eastAsia="PT Sans" w:hAnsi="PT Sans"/>
          <w:color w:val="222222"/>
          <w:sz w:val="26"/>
          <w:szCs w:val="26"/>
          <w:rtl w:val="0"/>
        </w:rPr>
        <w:t xml:space="preserve">From age to age, the only Lord.</w:t>
      </w:r>
      <w:r w:rsidDel="00000000" w:rsidR="00000000" w:rsidRPr="00000000">
        <w:rPr>
          <w:rtl w:val="0"/>
        </w:rPr>
      </w:r>
    </w:p>
    <w:p w:rsidR="00000000" w:rsidDel="00000000" w:rsidP="00000000" w:rsidRDefault="00000000" w:rsidRPr="00000000" w14:paraId="0000003E">
      <w:pPr>
        <w:ind w:left="720" w:firstLine="720"/>
        <w:rPr>
          <w:rFonts w:ascii="PT Sans" w:cs="PT Sans" w:eastAsia="PT Sans" w:hAnsi="PT Sans"/>
        </w:rPr>
      </w:pPr>
      <w:r w:rsidDel="00000000" w:rsidR="00000000" w:rsidRPr="00000000">
        <w:rPr>
          <w:rtl w:val="0"/>
        </w:rPr>
      </w:r>
    </w:p>
    <w:p w:rsidR="00000000" w:rsidDel="00000000" w:rsidP="00000000" w:rsidRDefault="00000000" w:rsidRPr="00000000" w14:paraId="0000003F">
      <w:pPr>
        <w:ind w:left="720" w:firstLine="720"/>
        <w:rPr>
          <w:rFonts w:ascii="PT Sans" w:cs="PT Sans" w:eastAsia="PT Sans" w:hAnsi="PT Sans"/>
        </w:rPr>
      </w:pPr>
      <w:r w:rsidDel="00000000" w:rsidR="00000000" w:rsidRPr="00000000">
        <w:rPr>
          <w:rFonts w:ascii="PT Sans" w:cs="PT Sans" w:eastAsia="PT Sans" w:hAnsi="PT Sans"/>
          <w:rtl w:val="0"/>
        </w:rPr>
        <w:t xml:space="preserve">Text: Latin (6th century); tr. Maurice F. Bell</w:t>
      </w:r>
    </w:p>
    <w:p w:rsidR="00000000" w:rsidDel="00000000" w:rsidP="00000000" w:rsidRDefault="00000000" w:rsidRPr="00000000" w14:paraId="00000040">
      <w:pPr>
        <w:ind w:left="720" w:firstLine="720"/>
        <w:rPr>
          <w:rFonts w:ascii="PT Sans" w:cs="PT Sans" w:eastAsia="PT Sans" w:hAnsi="PT Sans"/>
          <w:sz w:val="22"/>
          <w:szCs w:val="22"/>
        </w:rPr>
      </w:pPr>
      <w:r w:rsidDel="00000000" w:rsidR="00000000" w:rsidRPr="00000000">
        <w:rPr>
          <w:rFonts w:ascii="PT Sans" w:cs="PT Sans" w:eastAsia="PT Sans" w:hAnsi="PT Sans"/>
          <w:rtl w:val="0"/>
        </w:rPr>
        <w:t xml:space="preserve">Music: </w:t>
      </w:r>
      <w:r w:rsidDel="00000000" w:rsidR="00000000" w:rsidRPr="00000000">
        <w:rPr>
          <w:rFonts w:ascii="PT Sans" w:cs="PT Sans" w:eastAsia="PT Sans" w:hAnsi="PT Sans"/>
          <w:i w:val="1"/>
          <w:iCs w:val="1"/>
          <w:rtl w:val="0"/>
        </w:rPr>
        <w:t xml:space="preserve">Geistliche Lieder,</w:t>
      </w:r>
      <w:r w:rsidDel="00000000" w:rsidR="00000000" w:rsidRPr="00000000">
        <w:rPr>
          <w:rFonts w:ascii="PT Sans" w:cs="PT Sans" w:eastAsia="PT Sans" w:hAnsi="PT Sans"/>
          <w:rtl w:val="0"/>
        </w:rPr>
        <w:t xml:space="preserve"> 1543</w:t>
      </w:r>
      <w:r w:rsidDel="00000000" w:rsidR="00000000" w:rsidRPr="00000000">
        <w:rPr>
          <w:rtl w:val="0"/>
        </w:rPr>
      </w:r>
    </w:p>
    <w:p w:rsidR="00000000" w:rsidDel="00000000" w:rsidP="00000000" w:rsidRDefault="00000000" w:rsidRPr="00000000" w14:paraId="00000041">
      <w:pPr>
        <w:tabs>
          <w:tab w:val="right" w:leader="none" w:pos="10773"/>
        </w:tabs>
        <w:spacing w:after="0" w:before="0" w:line="240" w:lineRule="auto"/>
        <w:ind w:left="0" w:firstLine="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before="0" w:line="240" w:lineRule="auto"/>
        <w:rPr>
          <w:rFonts w:ascii="PT Sans" w:cs="PT Sans" w:eastAsia="PT Sans" w:hAnsi="PT Sans"/>
          <w:color w:val="000000"/>
          <w:sz w:val="26"/>
          <w:szCs w:val="26"/>
        </w:rPr>
      </w:pPr>
      <w:r w:rsidDel="00000000" w:rsidR="00000000" w:rsidRPr="00000000">
        <w:rPr>
          <w:rFonts w:ascii="PT Sans" w:cs="PT Sans" w:eastAsia="PT Sans" w:hAnsi="PT Sans"/>
          <w:b w:val="1"/>
          <w:bCs w:val="1"/>
          <w:color w:val="000000"/>
          <w:sz w:val="26"/>
          <w:szCs w:val="26"/>
          <w:rtl w:val="0"/>
        </w:rPr>
        <w:t xml:space="preserve">Gathering</w:t>
      </w:r>
      <w:r w:rsidDel="00000000" w:rsidR="00000000" w:rsidRPr="00000000">
        <w:rPr>
          <w:rFonts w:ascii="PT Sans" w:cs="PT Sans" w:eastAsia="PT Sans" w:hAnsi="PT Sans"/>
          <w:color w:val="000000"/>
          <w:sz w:val="26"/>
          <w:szCs w:val="26"/>
          <w:rtl w:val="0"/>
        </w:rPr>
        <w:t xml:space="preserve"> </w:t>
        <w:tab/>
        <w:tab/>
        <w:tab/>
        <w:tab/>
        <w:tab/>
        <w:tab/>
        <w:tab/>
        <w:tab/>
        <w:t xml:space="preserve">                        </w:t>
      </w:r>
      <w:r w:rsidDel="00000000" w:rsidR="00000000" w:rsidRPr="00000000">
        <w:rPr>
          <w:rFonts w:ascii="PT Sans" w:cs="PT Sans" w:eastAsia="PT Sans" w:hAnsi="PT Sans"/>
          <w:i w:val="1"/>
          <w:iCs w:val="1"/>
          <w:color w:val="000000"/>
          <w:sz w:val="26"/>
          <w:szCs w:val="26"/>
          <w:rtl w:val="0"/>
        </w:rPr>
        <w:t xml:space="preserve">(please remain standing)</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right" w:leader="none" w:pos="0"/>
        </w:tabs>
        <w:spacing w:after="0" w:before="0" w:line="240" w:lineRule="auto"/>
        <w:ind w:left="1440" w:hanging="1440"/>
        <w:rPr>
          <w:rFonts w:ascii="PT Sans" w:cs="PT Sans" w:eastAsia="PT Sans" w:hAnsi="PT Sans"/>
          <w:color w:val="000000"/>
          <w:sz w:val="26"/>
          <w:szCs w:val="26"/>
          <w:highlight w:val="white"/>
        </w:rPr>
      </w:pPr>
      <w:r w:rsidDel="00000000" w:rsidR="00000000" w:rsidRPr="00000000">
        <w:rPr>
          <w:rFonts w:ascii="PT Sans" w:cs="PT Sans" w:eastAsia="PT Sans" w:hAnsi="PT Sans"/>
          <w:color w:val="000000"/>
          <w:sz w:val="26"/>
          <w:szCs w:val="26"/>
          <w:highlight w:val="white"/>
          <w:rtl w:val="0"/>
        </w:rPr>
        <w:t xml:space="preserve">Presider</w:t>
      </w:r>
      <w:r w:rsidDel="00000000" w:rsidR="00000000" w:rsidRPr="00000000">
        <w:rPr>
          <w:rFonts w:ascii="PT Sans" w:cs="PT Sans" w:eastAsia="PT Sans" w:hAnsi="PT Sans"/>
          <w:sz w:val="26"/>
          <w:szCs w:val="26"/>
          <w:highlight w:val="white"/>
          <w:rtl w:val="0"/>
        </w:rPr>
        <w:t xml:space="preserve"> </w:t>
      </w:r>
      <w:r w:rsidDel="00000000" w:rsidR="00000000" w:rsidRPr="00000000">
        <w:rPr>
          <w:rFonts w:ascii="PT Sans" w:cs="PT Sans" w:eastAsia="PT Sans" w:hAnsi="PT Sans"/>
          <w:color w:val="000000"/>
          <w:sz w:val="26"/>
          <w:szCs w:val="26"/>
          <w:highlight w:val="white"/>
          <w:rtl w:val="0"/>
        </w:rPr>
        <w:tab/>
        <w:t xml:space="preserve">The grace of our Lord Jesus Christ, and the love of God, and the fellowship of the Holy Spirit, be with you all. </w:t>
      </w:r>
    </w:p>
    <w:p w:rsidR="00000000" w:rsidDel="00000000" w:rsidP="00000000" w:rsidRDefault="00000000" w:rsidRPr="00000000" w14:paraId="00000044">
      <w:pPr>
        <w:tabs>
          <w:tab w:val="right" w:leader="none" w:pos="0"/>
          <w:tab w:val="right" w:leader="none" w:pos="7200"/>
        </w:tabs>
        <w:spacing w:after="0" w:before="0" w:line="240" w:lineRule="auto"/>
        <w:ind w:left="1440" w:hanging="1440"/>
        <w:rPr>
          <w:rFonts w:ascii="PT Sans" w:cs="PT Sans" w:eastAsia="PT Sans" w:hAnsi="PT Sans"/>
          <w:b w:val="1"/>
          <w:bCs w:val="1"/>
          <w:sz w:val="26"/>
          <w:szCs w:val="26"/>
          <w:highlight w:val="white"/>
        </w:rPr>
      </w:pPr>
      <w:r w:rsidDel="00000000" w:rsidR="00000000" w:rsidRPr="00000000">
        <w:rPr>
          <w:rFonts w:ascii="PT Sans" w:cs="PT Sans" w:eastAsia="PT Sans" w:hAnsi="PT Sans"/>
          <w:b w:val="1"/>
          <w:bCs w:val="1"/>
          <w:sz w:val="26"/>
          <w:szCs w:val="26"/>
          <w:highlight w:val="white"/>
          <w:rtl w:val="0"/>
        </w:rPr>
        <w:t xml:space="preserve">All </w:t>
        <w:tab/>
        <w:t xml:space="preserve">And also with you.</w:t>
      </w:r>
    </w:p>
    <w:p w:rsidR="00000000" w:rsidDel="00000000" w:rsidP="00000000" w:rsidRDefault="00000000" w:rsidRPr="00000000" w14:paraId="00000045">
      <w:pPr>
        <w:tabs>
          <w:tab w:val="right" w:leader="none" w:pos="0"/>
          <w:tab w:val="right" w:leader="none" w:pos="7200"/>
        </w:tabs>
        <w:spacing w:after="0" w:before="0" w:line="240" w:lineRule="auto"/>
        <w:ind w:left="1440" w:hanging="1440"/>
        <w:rPr>
          <w:rFonts w:ascii="PT Sans" w:cs="PT Sans" w:eastAsia="PT Sans" w:hAnsi="PT Sans"/>
          <w:b w:val="1"/>
          <w:bCs w:val="1"/>
          <w:sz w:val="26"/>
          <w:szCs w:val="26"/>
          <w:highlight w:val="white"/>
        </w:rPr>
      </w:pPr>
      <w:r w:rsidDel="00000000" w:rsidR="00000000" w:rsidRPr="00000000">
        <w:rPr>
          <w:rtl w:val="0"/>
        </w:rPr>
      </w:r>
    </w:p>
    <w:p w:rsidR="00000000" w:rsidDel="00000000" w:rsidP="00000000" w:rsidRDefault="00000000" w:rsidRPr="00000000" w14:paraId="00000046">
      <w:pPr>
        <w:tabs>
          <w:tab w:val="right" w:leader="none" w:pos="0"/>
          <w:tab w:val="right" w:leader="none" w:pos="7200"/>
        </w:tabs>
        <w:spacing w:after="0" w:before="0" w:line="240" w:lineRule="auto"/>
        <w:ind w:left="1440" w:hanging="1440"/>
        <w:rPr>
          <w:rFonts w:ascii="PT Sans" w:cs="PT Sans" w:eastAsia="PT Sans" w:hAnsi="PT Sans"/>
          <w:sz w:val="26"/>
          <w:szCs w:val="26"/>
          <w:highlight w:val="white"/>
        </w:rPr>
      </w:pPr>
      <w:r w:rsidDel="00000000" w:rsidR="00000000" w:rsidRPr="00000000">
        <w:rPr>
          <w:rFonts w:ascii="PT Sans" w:cs="PT Sans" w:eastAsia="PT Sans" w:hAnsi="PT Sans"/>
          <w:b w:val="1"/>
          <w:bCs w:val="1"/>
          <w:sz w:val="26"/>
          <w:szCs w:val="26"/>
          <w:highlight w:val="white"/>
          <w:rtl w:val="0"/>
        </w:rPr>
        <w:t xml:space="preserve">Trisagion</w:t>
      </w:r>
      <w:r w:rsidDel="00000000" w:rsidR="00000000" w:rsidRPr="00000000">
        <w:rPr>
          <w:rFonts w:ascii="PT Sans" w:cs="PT Sans" w:eastAsia="PT Sans" w:hAnsi="PT Sans"/>
          <w:sz w:val="26"/>
          <w:szCs w:val="26"/>
          <w:highlight w:val="white"/>
          <w:rtl w:val="0"/>
        </w:rPr>
        <w:t xml:space="preserve">    </w:t>
        <w:tab/>
        <w:tab/>
      </w:r>
      <w:r w:rsidDel="00000000" w:rsidR="00000000" w:rsidRPr="00000000">
        <w:rPr>
          <w:rFonts w:ascii="PT Sans" w:cs="PT Sans" w:eastAsia="PT Sans" w:hAnsi="PT Sans"/>
          <w:sz w:val="26"/>
          <w:szCs w:val="26"/>
          <w:rtl w:val="0"/>
        </w:rPr>
        <w:t xml:space="preserve">Alexander Arkhangelsky</w:t>
      </w:r>
      <w:r w:rsidDel="00000000" w:rsidR="00000000" w:rsidRPr="00000000">
        <w:rPr>
          <w:rFonts w:ascii="PT Sans" w:cs="PT Sans" w:eastAsia="PT Sans" w:hAnsi="PT Sans"/>
          <w:sz w:val="26"/>
          <w:szCs w:val="26"/>
          <w:highlight w:val="white"/>
          <w:rtl w:val="0"/>
        </w:rPr>
        <w:tab/>
      </w:r>
    </w:p>
    <w:p w:rsidR="00000000" w:rsidDel="00000000" w:rsidP="00000000" w:rsidRDefault="00000000" w:rsidRPr="00000000" w14:paraId="00000047">
      <w:pPr>
        <w:rPr>
          <w:rFonts w:ascii="PT Sans" w:cs="PT Sans" w:eastAsia="PT Sans" w:hAnsi="PT Sans"/>
          <w:sz w:val="26"/>
          <w:szCs w:val="26"/>
          <w:highlight w:val="white"/>
        </w:rPr>
      </w:pPr>
      <w:r w:rsidDel="00000000" w:rsidR="00000000" w:rsidRPr="00000000">
        <w:rPr>
          <w:rFonts w:ascii="PT Sans" w:cs="PT Sans" w:eastAsia="PT Sans" w:hAnsi="PT Sans"/>
          <w:i w:val="1"/>
          <w:iCs w:val="1"/>
          <w:sz w:val="26"/>
          <w:szCs w:val="26"/>
          <w:rtl w:val="0"/>
        </w:rPr>
        <w:t xml:space="preserve">The chant is first sung by the choir, then repeated by all twice.</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ffffff" w:val="clear"/>
        <w:tabs>
          <w:tab w:val="left" w:leader="none" w:pos="0"/>
          <w:tab w:val="right" w:leader="none" w:pos="10773"/>
        </w:tabs>
        <w:spacing w:after="0" w:before="0" w:line="240" w:lineRule="auto"/>
        <w:ind w:left="0" w:firstLine="0"/>
        <w:jc w:val="center"/>
        <w:rPr>
          <w:rFonts w:ascii="PT Sans" w:cs="PT Sans" w:eastAsia="PT Sans" w:hAnsi="PT Sans"/>
          <w:b w:val="1"/>
          <w:bCs w:val="1"/>
          <w:color w:val="000000"/>
          <w:sz w:val="26"/>
          <w:szCs w:val="26"/>
        </w:rPr>
      </w:pPr>
      <w:r w:rsidDel="00000000" w:rsidR="00000000" w:rsidRPr="00000000">
        <w:rPr>
          <w:rFonts w:ascii="PT Sans" w:cs="PT Sans" w:eastAsia="PT Sans" w:hAnsi="PT Sans"/>
          <w:sz w:val="26"/>
          <w:szCs w:val="26"/>
        </w:rPr>
        <w:drawing>
          <wp:inline distB="114300" distT="114300" distL="114300" distR="114300">
            <wp:extent cx="6858000" cy="1739900"/>
            <wp:effectExtent b="0" l="0" r="0" t="0"/>
            <wp:docPr id="213856009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858000" cy="1739900"/>
                    </a:xfrm>
                    <a:prstGeom prst="rect"/>
                    <a:ln/>
                  </pic:spPr>
                </pic:pic>
              </a:graphicData>
            </a:graphic>
          </wp:inline>
        </w:drawing>
      </w:r>
      <w:r w:rsidDel="00000000" w:rsidR="00000000" w:rsidRPr="00000000">
        <w:rPr>
          <w:rFonts w:ascii="PT Sans" w:cs="PT Sans" w:eastAsia="PT Sans" w:hAnsi="PT Sans"/>
          <w:b w:val="1"/>
          <w:bCs w:val="1"/>
          <w:color w:val="000000"/>
          <w:sz w:val="26"/>
          <w:szCs w:val="26"/>
          <w:rtl w:val="0"/>
        </w:rPr>
        <w:t xml:space="preserve">The Collect of the Day</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before="0" w:line="240" w:lineRule="auto"/>
        <w:ind w:left="1418" w:hanging="1418"/>
        <w:jc w:val="both"/>
        <w:rPr>
          <w:rFonts w:ascii="PT Sans" w:cs="PT Sans" w:eastAsia="PT Sans" w:hAnsi="PT Sans"/>
          <w:b w:val="1"/>
          <w:bCs w:val="1"/>
          <w:sz w:val="26"/>
          <w:szCs w:val="26"/>
        </w:rPr>
      </w:pPr>
      <w:r w:rsidDel="00000000" w:rsidR="00000000" w:rsidRPr="00000000">
        <w:rPr>
          <w:rFonts w:ascii="PT Sans" w:cs="PT Sans" w:eastAsia="PT Sans" w:hAnsi="PT Sans"/>
          <w:color w:val="000000"/>
          <w:sz w:val="26"/>
          <w:szCs w:val="26"/>
          <w:rtl w:val="0"/>
        </w:rPr>
        <w:t xml:space="preserve">Presider</w:t>
      </w:r>
      <w:r w:rsidDel="00000000" w:rsidR="00000000" w:rsidRPr="00000000">
        <w:rPr>
          <w:rFonts w:ascii="PT Sans" w:cs="PT Sans" w:eastAsia="PT Sans" w:hAnsi="PT Sans"/>
          <w:sz w:val="26"/>
          <w:szCs w:val="26"/>
          <w:rtl w:val="0"/>
        </w:rPr>
        <w:t xml:space="preserve"> </w:t>
      </w:r>
      <w:r w:rsidDel="00000000" w:rsidR="00000000" w:rsidRPr="00000000">
        <w:rPr>
          <w:rFonts w:ascii="PT Sans" w:cs="PT Sans" w:eastAsia="PT Sans" w:hAnsi="PT Sans"/>
          <w:color w:val="000000"/>
          <w:sz w:val="26"/>
          <w:szCs w:val="26"/>
          <w:rtl w:val="0"/>
        </w:rPr>
        <w:tab/>
      </w:r>
      <w:r w:rsidDel="00000000" w:rsidR="00000000" w:rsidRPr="00000000">
        <w:rPr>
          <w:rFonts w:ascii="PT Sans" w:cs="PT Sans" w:eastAsia="PT Sans" w:hAnsi="PT Sans"/>
          <w:sz w:val="26"/>
          <w:szCs w:val="26"/>
          <w:rtl w:val="0"/>
        </w:rPr>
        <w:t xml:space="preserve">Almighty God, whose Son fasted forty days in the wilderness, and was tempted as we are but did not sin, give us grace to discipline ourselves in submission to your Spirit, that as you know our weakness, so we may know your power to save; through Jesus Christ our Lord,  who lives and reigns with you and the Holy Spirit, one God, now and for ever. </w:t>
      </w:r>
      <w:r w:rsidDel="00000000" w:rsidR="00000000" w:rsidRPr="00000000">
        <w:rPr>
          <w:rFonts w:ascii="PT Sans" w:cs="PT Sans" w:eastAsia="PT Sans" w:hAnsi="PT Sans"/>
          <w:b w:val="1"/>
          <w:bCs w:val="1"/>
          <w:sz w:val="26"/>
          <w:szCs w:val="26"/>
          <w:rtl w:val="0"/>
        </w:rPr>
        <w:t xml:space="preserve">Amen.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before="0" w:line="240" w:lineRule="auto"/>
        <w:ind w:left="1418" w:hanging="1418"/>
        <w:jc w:val="both"/>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4B">
      <w:pPr>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Almighty and everlasting God, you despise nothing you have made and forgive the sins of all who are penitent. Create and make in us new and contrite hearts, that we, worthily lamenting our sins and acknowledging our brokenness, may obtain of you, the God of all mercy, perfect remission and forgiveness; through Jesus Christ our Lord, who lives and reigns with you and the Holy Spirit, one God, for ever and ever. </w:t>
      </w:r>
      <w:r w:rsidDel="00000000" w:rsidR="00000000" w:rsidRPr="00000000">
        <w:rPr>
          <w:rFonts w:ascii="PT Sans" w:cs="PT Sans" w:eastAsia="PT Sans" w:hAnsi="PT Sans"/>
          <w:b w:val="1"/>
          <w:bCs w:val="1"/>
          <w:sz w:val="26"/>
          <w:szCs w:val="26"/>
          <w:rtl w:val="0"/>
        </w:rPr>
        <w:t xml:space="preserve">Amen.</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before="0" w:line="240" w:lineRule="auto"/>
        <w:ind w:left="1418" w:hanging="1418"/>
        <w:jc w:val="both"/>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before="0" w:line="240" w:lineRule="auto"/>
        <w:ind w:left="1418" w:hanging="1418"/>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before="0" w:line="240" w:lineRule="auto"/>
        <w:ind w:left="1440" w:hanging="1440"/>
        <w:rPr>
          <w:rFonts w:ascii="PT Sans" w:cs="PT Sans" w:eastAsia="PT Sans" w:hAnsi="PT Sans"/>
          <w:color w:val="000000"/>
          <w:sz w:val="26"/>
          <w:szCs w:val="26"/>
        </w:rPr>
      </w:pPr>
      <w:r w:rsidDel="00000000" w:rsidR="00000000" w:rsidRPr="00000000">
        <w:rPr>
          <w:rFonts w:ascii="PT Sans" w:cs="PT Sans" w:eastAsia="PT Sans" w:hAnsi="PT Sans"/>
          <w:color w:val="000000"/>
          <w:sz w:val="26"/>
          <w:szCs w:val="26"/>
          <w:rtl w:val="0"/>
        </w:rPr>
        <w:t xml:space="preserve">Presider</w:t>
      </w:r>
      <w:r w:rsidDel="00000000" w:rsidR="00000000" w:rsidRPr="00000000">
        <w:rPr>
          <w:rFonts w:ascii="PT Sans" w:cs="PT Sans" w:eastAsia="PT Sans" w:hAnsi="PT Sans"/>
          <w:sz w:val="26"/>
          <w:szCs w:val="26"/>
          <w:rtl w:val="0"/>
        </w:rPr>
        <w:t xml:space="preserve"> </w:t>
      </w:r>
      <w:r w:rsidDel="00000000" w:rsidR="00000000" w:rsidRPr="00000000">
        <w:rPr>
          <w:rFonts w:ascii="PT Sans" w:cs="PT Sans" w:eastAsia="PT Sans" w:hAnsi="PT Sans"/>
          <w:i w:val="1"/>
          <w:iCs w:val="1"/>
          <w:color w:val="000000"/>
          <w:sz w:val="26"/>
          <w:szCs w:val="26"/>
          <w:rtl w:val="0"/>
        </w:rPr>
        <w:tab/>
      </w:r>
      <w:r w:rsidDel="00000000" w:rsidR="00000000" w:rsidRPr="00000000">
        <w:rPr>
          <w:rFonts w:ascii="PT Sans" w:cs="PT Sans" w:eastAsia="PT Sans" w:hAnsi="PT Sans"/>
          <w:color w:val="000000"/>
          <w:sz w:val="26"/>
          <w:szCs w:val="26"/>
          <w:rtl w:val="0"/>
        </w:rPr>
        <w:t xml:space="preserve">Let us prepare ourselves for the Word of God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before="0" w:line="240" w:lineRule="auto"/>
        <w:ind w:left="2880" w:hanging="1440"/>
        <w:rPr>
          <w:rFonts w:ascii="PT Sans" w:cs="PT Sans" w:eastAsia="PT Sans" w:hAnsi="PT Sans"/>
          <w:color w:val="000000"/>
          <w:sz w:val="26"/>
          <w:szCs w:val="26"/>
        </w:rPr>
      </w:pPr>
      <w:r w:rsidDel="00000000" w:rsidR="00000000" w:rsidRPr="00000000">
        <w:rPr>
          <w:rFonts w:ascii="PT Sans" w:cs="PT Sans" w:eastAsia="PT Sans" w:hAnsi="PT Sans"/>
          <w:color w:val="000000"/>
          <w:sz w:val="26"/>
          <w:szCs w:val="26"/>
          <w:rtl w:val="0"/>
        </w:rPr>
        <w:t xml:space="preserve">as it comes to us in the reading of Holy Scripture.</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before="0" w:line="240" w:lineRule="auto"/>
        <w:rPr>
          <w:rFonts w:ascii="PT Sans" w:cs="PT Sans" w:eastAsia="PT Sans" w:hAnsi="PT Sans"/>
          <w:b w:val="1"/>
          <w:bCs w:val="1"/>
          <w:color w:val="000000"/>
          <w:sz w:val="26"/>
          <w:szCs w:val="26"/>
        </w:rPr>
      </w:pPr>
      <w:r w:rsidDel="00000000" w:rsidR="00000000" w:rsidRPr="00000000">
        <w:rPr>
          <w:rFonts w:ascii="PT Sans" w:cs="PT Sans" w:eastAsia="PT Sans" w:hAnsi="PT Sans"/>
          <w:b w:val="1"/>
          <w:bCs w:val="1"/>
          <w:color w:val="000000"/>
          <w:sz w:val="26"/>
          <w:szCs w:val="26"/>
          <w:rtl w:val="0"/>
        </w:rPr>
        <w:t xml:space="preserve">All</w:t>
      </w:r>
      <w:r w:rsidDel="00000000" w:rsidR="00000000" w:rsidRPr="00000000">
        <w:rPr>
          <w:rFonts w:ascii="PT Sans" w:cs="PT Sans" w:eastAsia="PT Sans" w:hAnsi="PT Sans"/>
          <w:b w:val="1"/>
          <w:bCs w:val="1"/>
          <w:sz w:val="26"/>
          <w:szCs w:val="26"/>
          <w:rtl w:val="0"/>
        </w:rPr>
        <w:t xml:space="preserve"> </w:t>
      </w:r>
      <w:r w:rsidDel="00000000" w:rsidR="00000000" w:rsidRPr="00000000">
        <w:rPr>
          <w:rFonts w:ascii="PT Sans" w:cs="PT Sans" w:eastAsia="PT Sans" w:hAnsi="PT Sans"/>
          <w:b w:val="1"/>
          <w:bCs w:val="1"/>
          <w:color w:val="000000"/>
          <w:sz w:val="26"/>
          <w:szCs w:val="26"/>
          <w:rtl w:val="0"/>
        </w:rPr>
        <w:tab/>
        <w:tab/>
        <w:t xml:space="preserve">Our hearts and minds are open.</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before="0" w:line="240" w:lineRule="auto"/>
        <w:rPr>
          <w:rFonts w:ascii="PT Sans" w:cs="PT Sans" w:eastAsia="PT Sans" w:hAnsi="PT Sans"/>
          <w:b w:val="1"/>
          <w:bCs w:val="1"/>
          <w:color w:val="000000"/>
          <w:sz w:val="20"/>
          <w:szCs w:val="2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right" w:leader="none" w:pos="10773"/>
        </w:tabs>
        <w:spacing w:after="0" w:before="0" w:line="240" w:lineRule="auto"/>
        <w:jc w:val="center"/>
        <w:rPr>
          <w:rFonts w:ascii="PT Sans" w:cs="PT Sans" w:eastAsia="PT Sans" w:hAnsi="PT Sans"/>
          <w:b w:val="1"/>
          <w:bCs w:val="1"/>
          <w:sz w:val="28"/>
          <w:szCs w:val="28"/>
        </w:rPr>
      </w:pPr>
      <w:r w:rsidDel="00000000" w:rsidR="00000000" w:rsidRPr="00000000">
        <w:rPr>
          <w:rFonts w:ascii="PT Sans" w:cs="PT Sans" w:eastAsia="PT Sans" w:hAnsi="PT Sans"/>
          <w:b w:val="1"/>
          <w:bCs w:val="1"/>
          <w:sz w:val="28"/>
          <w:szCs w:val="28"/>
          <w:rtl w:val="0"/>
        </w:rPr>
        <w:t xml:space="preserve">The Proclamation of the Word</w:t>
      </w:r>
    </w:p>
    <w:p w:rsidR="00000000" w:rsidDel="00000000" w:rsidP="00000000" w:rsidRDefault="00000000" w:rsidRPr="00000000" w14:paraId="00000053">
      <w:pPr>
        <w:tabs>
          <w:tab w:val="right" w:leader="none" w:pos="10800"/>
          <w:tab w:val="left" w:leader="none" w:pos="1440"/>
          <w:tab w:val="left" w:leader="none" w:pos="3927"/>
        </w:tabs>
        <w:rPr>
          <w:rFonts w:ascii="PT Sans" w:cs="PT Sans" w:eastAsia="PT Sans" w:hAnsi="PT Sans"/>
          <w:sz w:val="26"/>
          <w:szCs w:val="26"/>
        </w:rPr>
      </w:pPr>
      <w:bookmarkStart w:colFirst="0" w:colLast="0" w:name="_heading=h.gjdgxs" w:id="0"/>
      <w:bookmarkEnd w:id="0"/>
      <w:r w:rsidDel="00000000" w:rsidR="00000000" w:rsidRPr="00000000">
        <w:rPr>
          <w:rFonts w:ascii="PT Sans" w:cs="PT Sans" w:eastAsia="PT Sans" w:hAnsi="PT Sans"/>
          <w:i w:val="1"/>
          <w:iCs w:val="1"/>
          <w:sz w:val="26"/>
          <w:szCs w:val="26"/>
          <w:rtl w:val="0"/>
        </w:rPr>
        <w:tab/>
        <w:tab/>
        <w:tab/>
        <w:t xml:space="preserve">(please be seated)</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10800"/>
          <w:tab w:val="left" w:leader="none" w:pos="1440"/>
          <w:tab w:val="left" w:leader="none" w:pos="3927"/>
        </w:tabs>
        <w:spacing w:after="0" w:before="0" w:line="240" w:lineRule="auto"/>
        <w:rPr>
          <w:rFonts w:ascii="PT Sans" w:cs="PT Sans" w:eastAsia="PT Sans" w:hAnsi="PT Sans"/>
          <w:b w:val="1"/>
          <w:bCs w:val="1"/>
          <w:sz w:val="26"/>
          <w:szCs w:val="26"/>
        </w:rPr>
      </w:pPr>
      <w:bookmarkStart w:colFirst="0" w:colLast="0" w:name="_heading=h.s6zcb9r49pn8" w:id="1"/>
      <w:bookmarkEnd w:id="1"/>
      <w:r w:rsidDel="00000000" w:rsidR="00000000" w:rsidRPr="00000000">
        <w:rPr>
          <w:rFonts w:ascii="PT Sans" w:cs="PT Sans" w:eastAsia="PT Sans" w:hAnsi="PT Sans"/>
          <w:b w:val="1"/>
          <w:bCs w:val="1"/>
          <w:sz w:val="26"/>
          <w:szCs w:val="26"/>
          <w:rtl w:val="0"/>
        </w:rPr>
        <w:t xml:space="preserve">First Reading</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leader="none" w:pos="10800"/>
          <w:tab w:val="left" w:leader="none" w:pos="1440"/>
          <w:tab w:val="left" w:leader="none" w:pos="3927"/>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color w:val="000000"/>
          <w:sz w:val="26"/>
          <w:szCs w:val="26"/>
          <w:rtl w:val="0"/>
        </w:rPr>
        <w:t xml:space="preserve">Reader</w:t>
      </w:r>
      <w:r w:rsidDel="00000000" w:rsidR="00000000" w:rsidRPr="00000000">
        <w:rPr>
          <w:rFonts w:ascii="PT Sans" w:cs="PT Sans" w:eastAsia="PT Sans" w:hAnsi="PT Sans"/>
          <w:sz w:val="26"/>
          <w:szCs w:val="26"/>
          <w:rtl w:val="0"/>
        </w:rPr>
        <w:t xml:space="preserve"> </w:t>
      </w:r>
      <w:r w:rsidDel="00000000" w:rsidR="00000000" w:rsidRPr="00000000">
        <w:rPr>
          <w:rFonts w:ascii="PT Sans" w:cs="PT Sans" w:eastAsia="PT Sans" w:hAnsi="PT Sans"/>
          <w:color w:val="000000"/>
          <w:sz w:val="26"/>
          <w:szCs w:val="26"/>
          <w:rtl w:val="0"/>
        </w:rPr>
        <w:tab/>
      </w:r>
      <w:r w:rsidDel="00000000" w:rsidR="00000000" w:rsidRPr="00000000">
        <w:rPr>
          <w:rFonts w:ascii="PT Sans" w:cs="PT Sans" w:eastAsia="PT Sans" w:hAnsi="PT Sans"/>
          <w:sz w:val="26"/>
          <w:szCs w:val="26"/>
          <w:rtl w:val="0"/>
        </w:rPr>
        <w:t xml:space="preserve">A reading from Genesis.</w:t>
        <w:tab/>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leader="none" w:pos="10800"/>
          <w:tab w:val="left" w:leader="none" w:pos="1440"/>
        </w:tabs>
        <w:spacing w:after="0" w:before="0" w:line="240" w:lineRule="auto"/>
        <w:ind w:left="1440" w:firstLine="0"/>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The Lord God took the man and put him in the garden of Eden to till it and keep it.    And the </w:t>
      </w:r>
      <w:r w:rsidDel="00000000" w:rsidR="00000000" w:rsidRPr="00000000">
        <w:rPr>
          <w:rFonts w:ascii="PT Sans" w:cs="PT Sans" w:eastAsia="PT Sans" w:hAnsi="PT Sans"/>
          <w:sz w:val="26"/>
          <w:szCs w:val="26"/>
          <w:highlight w:val="white"/>
          <w:rtl w:val="0"/>
        </w:rPr>
        <w:t xml:space="preserve">Lord</w:t>
      </w:r>
      <w:r w:rsidDel="00000000" w:rsidR="00000000" w:rsidRPr="00000000">
        <w:rPr>
          <w:rFonts w:ascii="PT Sans" w:cs="PT Sans" w:eastAsia="PT Sans" w:hAnsi="PT Sans"/>
          <w:sz w:val="26"/>
          <w:szCs w:val="26"/>
          <w:highlight w:val="white"/>
          <w:rtl w:val="0"/>
        </w:rPr>
        <w:t xml:space="preserve"> God commanded the man, ‘You may freely eat of every tree of the </w:t>
        <w:tab/>
        <w:t xml:space="preserve">garden; but of the tree of the knowledge of good and evil you shall not eat, for in the day that you eat of it you shall die.’ </w:t>
      </w:r>
    </w:p>
    <w:p w:rsidR="00000000" w:rsidDel="00000000" w:rsidP="00000000" w:rsidRDefault="00000000" w:rsidRPr="00000000" w14:paraId="00000057">
      <w:pPr>
        <w:shd w:fill="ffffff" w:val="clear"/>
        <w:spacing w:after="240" w:befor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Now the serpent was more crafty than any other wild animal that the </w:t>
      </w:r>
      <w:r w:rsidDel="00000000" w:rsidR="00000000" w:rsidRPr="00000000">
        <w:rPr>
          <w:rFonts w:ascii="PT Sans" w:cs="PT Sans" w:eastAsia="PT Sans" w:hAnsi="PT Sans"/>
          <w:smallCaps w:val="1"/>
          <w:sz w:val="26"/>
          <w:szCs w:val="26"/>
          <w:highlight w:val="white"/>
          <w:rtl w:val="0"/>
        </w:rPr>
        <w:t xml:space="preserve">Lord</w:t>
      </w:r>
      <w:r w:rsidDel="00000000" w:rsidR="00000000" w:rsidRPr="00000000">
        <w:rPr>
          <w:rFonts w:ascii="PT Sans" w:cs="PT Sans" w:eastAsia="PT Sans" w:hAnsi="PT Sans"/>
          <w:sz w:val="26"/>
          <w:szCs w:val="26"/>
          <w:highlight w:val="white"/>
          <w:rtl w:val="0"/>
        </w:rPr>
        <w:t xml:space="preserve"> God had made. He said to the woman, ‘Did God say, “You shall not eat from any tree in the garden”?’ The woman said to the serpent, ‘We may eat of the fruit of the trees in the garden; but God said, “You shall not eat of the fruit of the tree that is in the middle of the garden, nor shall you touch it, or you shall die.”’ But the serpent said to the woman, ‘You will not die; for God knows that when you eat of it your eyes will be opened, and you will be like God, knowing good and evil.’ So when the woman saw that the tree was good for food, and that it was a delight to the eyes, and that the tree was to be desired to make one wise, she took of its fruit and ate; and she also gave some to her husband, who was with her, and he ate. Then the eyes of both were opened, and they knew that they were naked; and they sewed fig leaves together and made loincloths for themselves.</w:t>
      </w:r>
    </w:p>
    <w:p w:rsidR="00000000" w:rsidDel="00000000" w:rsidP="00000000" w:rsidRDefault="00000000" w:rsidRPr="00000000" w14:paraId="00000058">
      <w:pPr>
        <w:shd w:fill="ffffff" w:val="clear"/>
        <w:spacing w:after="240" w:before="240" w:lineRule="auto"/>
        <w:jc w:val="right"/>
        <w:rPr>
          <w:rFonts w:ascii="PT Sans" w:cs="PT Sans" w:eastAsia="PT Sans" w:hAnsi="PT Sans"/>
          <w:sz w:val="26"/>
          <w:szCs w:val="26"/>
          <w:highlight w:val="white"/>
        </w:rPr>
      </w:pPr>
      <w:r w:rsidDel="00000000" w:rsidR="00000000" w:rsidRPr="00000000">
        <w:rPr>
          <w:rFonts w:ascii="PT Sans" w:cs="PT Sans" w:eastAsia="PT Sans" w:hAnsi="PT Sans"/>
          <w:i w:val="1"/>
          <w:iCs w:val="1"/>
          <w:sz w:val="26"/>
          <w:szCs w:val="26"/>
          <w:highlight w:val="white"/>
          <w:rtl w:val="0"/>
        </w:rPr>
        <w:t xml:space="preserve">Genesis 2:15-17, 3:1-7, NRSVA</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1418"/>
          <w:tab w:val="left" w:leader="none" w:pos="3927"/>
        </w:tabs>
        <w:spacing w:after="0" w:before="0" w:line="240" w:lineRule="auto"/>
        <w:jc w:val="both"/>
        <w:rPr>
          <w:rFonts w:ascii="PT Sans" w:cs="PT Sans" w:eastAsia="PT Sans" w:hAnsi="PT Sans"/>
          <w:color w:val="000000"/>
          <w:sz w:val="26"/>
          <w:szCs w:val="26"/>
        </w:rPr>
      </w:pPr>
      <w:r w:rsidDel="00000000" w:rsidR="00000000" w:rsidRPr="00000000">
        <w:rPr>
          <w:rFonts w:ascii="PT Sans" w:cs="PT Sans" w:eastAsia="PT Sans" w:hAnsi="PT Sans"/>
          <w:color w:val="000000"/>
          <w:sz w:val="26"/>
          <w:szCs w:val="26"/>
          <w:rtl w:val="0"/>
        </w:rPr>
        <w:t xml:space="preserve">Reader</w:t>
      </w:r>
      <w:r w:rsidDel="00000000" w:rsidR="00000000" w:rsidRPr="00000000">
        <w:rPr>
          <w:rFonts w:ascii="PT Sans" w:cs="PT Sans" w:eastAsia="PT Sans" w:hAnsi="PT Sans"/>
          <w:sz w:val="26"/>
          <w:szCs w:val="26"/>
          <w:rtl w:val="0"/>
        </w:rPr>
        <w:t xml:space="preserve"> </w:t>
      </w:r>
      <w:r w:rsidDel="00000000" w:rsidR="00000000" w:rsidRPr="00000000">
        <w:rPr>
          <w:rFonts w:ascii="PT Sans" w:cs="PT Sans" w:eastAsia="PT Sans" w:hAnsi="PT Sans"/>
          <w:color w:val="000000"/>
          <w:sz w:val="26"/>
          <w:szCs w:val="26"/>
          <w:rtl w:val="0"/>
        </w:rPr>
        <w:t xml:space="preserve">  </w:t>
        <w:tab/>
        <w:t xml:space="preserve">Hear what the Spirit is saying to the Church.</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right" w:leader="none" w:pos="0"/>
        </w:tabs>
        <w:spacing w:after="0" w:before="0" w:line="240" w:lineRule="auto"/>
        <w:ind w:left="1440" w:hanging="1440"/>
        <w:jc w:val="both"/>
        <w:rPr>
          <w:rFonts w:ascii="PT Sans" w:cs="PT Sans" w:eastAsia="PT Sans" w:hAnsi="PT Sans"/>
          <w:b w:val="1"/>
          <w:bCs w:val="1"/>
          <w:color w:val="000000"/>
          <w:sz w:val="26"/>
          <w:szCs w:val="26"/>
        </w:rPr>
      </w:pPr>
      <w:r w:rsidDel="00000000" w:rsidR="00000000" w:rsidRPr="00000000">
        <w:rPr>
          <w:rFonts w:ascii="PT Sans" w:cs="PT Sans" w:eastAsia="PT Sans" w:hAnsi="PT Sans"/>
          <w:b w:val="1"/>
          <w:bCs w:val="1"/>
          <w:color w:val="000000"/>
          <w:sz w:val="26"/>
          <w:szCs w:val="26"/>
          <w:rtl w:val="0"/>
        </w:rPr>
        <w:t xml:space="preserve">All</w:t>
      </w:r>
      <w:r w:rsidDel="00000000" w:rsidR="00000000" w:rsidRPr="00000000">
        <w:rPr>
          <w:rFonts w:ascii="PT Sans" w:cs="PT Sans" w:eastAsia="PT Sans" w:hAnsi="PT Sans"/>
          <w:b w:val="1"/>
          <w:bCs w:val="1"/>
          <w:sz w:val="26"/>
          <w:szCs w:val="26"/>
          <w:rtl w:val="0"/>
        </w:rPr>
        <w:t xml:space="preserve"> </w:t>
      </w:r>
      <w:r w:rsidDel="00000000" w:rsidR="00000000" w:rsidRPr="00000000">
        <w:rPr>
          <w:rFonts w:ascii="PT Sans" w:cs="PT Sans" w:eastAsia="PT Sans" w:hAnsi="PT Sans"/>
          <w:b w:val="1"/>
          <w:bCs w:val="1"/>
          <w:color w:val="000000"/>
          <w:sz w:val="26"/>
          <w:szCs w:val="26"/>
          <w:rtl w:val="0"/>
        </w:rPr>
        <w:tab/>
        <w:t xml:space="preserve">Thanks be to God.</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b w:val="1"/>
          <w:bCs w:val="1"/>
          <w:color w:val="000000"/>
          <w:sz w:val="26"/>
          <w:szCs w:val="26"/>
          <w:rtl w:val="0"/>
        </w:rPr>
        <w:t xml:space="preserve">    </w:t>
      </w:r>
    </w:p>
    <w:p w:rsidR="00000000" w:rsidDel="00000000" w:rsidP="00000000" w:rsidRDefault="00000000" w:rsidRPr="00000000" w14:paraId="0000005B">
      <w:pPr>
        <w:widowControl w:val="0"/>
        <w:tabs>
          <w:tab w:val="right" w:leader="none" w:pos="100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right="0"/>
        <w:jc w:val="both"/>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05C">
      <w:pPr>
        <w:widowControl w:val="0"/>
        <w:tabs>
          <w:tab w:val="right" w:leader="none" w:pos="108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right="0"/>
        <w:jc w:val="both"/>
        <w:rPr>
          <w:rFonts w:ascii="PT Sans" w:cs="PT Sans" w:eastAsia="PT Sans" w:hAnsi="PT Sans"/>
          <w:b w:val="1"/>
          <w:bCs w:val="1"/>
          <w:sz w:val="26"/>
          <w:szCs w:val="26"/>
          <w:highlight w:val="white"/>
        </w:rPr>
      </w:pPr>
      <w:r w:rsidDel="00000000" w:rsidR="00000000" w:rsidRPr="00000000">
        <w:rPr>
          <w:rFonts w:ascii="PT Sans" w:cs="PT Sans" w:eastAsia="PT Sans" w:hAnsi="PT Sans"/>
          <w:b w:val="1"/>
          <w:bCs w:val="1"/>
          <w:sz w:val="26"/>
          <w:szCs w:val="26"/>
          <w:highlight w:val="white"/>
          <w:rtl w:val="0"/>
        </w:rPr>
        <w:t xml:space="preserve">Psalm 32 -  </w:t>
      </w:r>
      <w:r w:rsidDel="00000000" w:rsidR="00000000" w:rsidRPr="00000000">
        <w:rPr>
          <w:rFonts w:ascii="PT Sans" w:cs="PT Sans" w:eastAsia="PT Sans" w:hAnsi="PT Sans"/>
          <w:sz w:val="26"/>
          <w:szCs w:val="26"/>
          <w:highlight w:val="white"/>
          <w:rtl w:val="0"/>
        </w:rPr>
        <w:t xml:space="preserve">Plainsong</w:t>
      </w:r>
      <w:r w:rsidDel="00000000" w:rsidR="00000000" w:rsidRPr="00000000">
        <w:rPr>
          <w:rtl w:val="0"/>
        </w:rPr>
      </w:r>
    </w:p>
    <w:p w:rsidR="00000000" w:rsidDel="00000000" w:rsidP="00000000" w:rsidRDefault="00000000" w:rsidRPr="00000000" w14:paraId="0000005D">
      <w:pPr>
        <w:keepLines w:val="1"/>
        <w:widowControl w:val="0"/>
        <w:tabs>
          <w:tab w:val="right" w:leader="none" w:pos="108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1440" w:right="0" w:firstLine="0"/>
        <w:jc w:val="both"/>
        <w:rPr>
          <w:rFonts w:ascii="PT Sans" w:cs="PT Sans" w:eastAsia="PT Sans" w:hAnsi="PT Sans"/>
          <w:color w:val="111111"/>
          <w:sz w:val="26"/>
          <w:szCs w:val="26"/>
          <w:highlight w:val="white"/>
        </w:rPr>
      </w:pPr>
      <w:r w:rsidDel="00000000" w:rsidR="00000000" w:rsidRPr="00000000">
        <w:rPr>
          <w:rFonts w:ascii="PT Sans" w:cs="PT Sans" w:eastAsia="PT Sans" w:hAnsi="PT Sans"/>
          <w:b w:val="1"/>
          <w:bCs w:val="1"/>
          <w:sz w:val="26"/>
          <w:szCs w:val="26"/>
          <w:rtl w:val="0"/>
        </w:rPr>
        <w:tab/>
      </w:r>
      <w:r w:rsidDel="00000000" w:rsidR="00000000" w:rsidRPr="00000000">
        <w:rPr>
          <w:rFonts w:ascii="PT Sans" w:cs="PT Sans" w:eastAsia="PT Sans" w:hAnsi="PT Sans"/>
          <w:b w:val="1"/>
          <w:bCs w:val="1"/>
          <w:sz w:val="26"/>
          <w:szCs w:val="26"/>
        </w:rPr>
        <w:drawing>
          <wp:inline distB="114300" distT="114300" distL="114300" distR="114300">
            <wp:extent cx="5834063" cy="615818"/>
            <wp:effectExtent b="0" l="0" r="0" t="0"/>
            <wp:docPr id="213856009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834063" cy="615818"/>
                    </a:xfrm>
                    <a:prstGeom prst="rect"/>
                    <a:ln/>
                  </pic:spPr>
                </pic:pic>
              </a:graphicData>
            </a:graphic>
          </wp:inline>
        </w:drawing>
      </w:r>
      <w:r w:rsidDel="00000000" w:rsidR="00000000" w:rsidRPr="00000000">
        <w:rPr>
          <w:rFonts w:ascii="PT Sans" w:cs="PT Sans" w:eastAsia="PT Sans" w:hAnsi="PT Sans"/>
          <w:color w:val="111111"/>
          <w:sz w:val="26"/>
          <w:szCs w:val="26"/>
          <w:highlight w:val="white"/>
          <w:rtl w:val="0"/>
        </w:rPr>
        <w:t xml:space="preserve">Cantor: Happy are they whose transgressions </w:t>
      </w:r>
      <w:r w:rsidDel="00000000" w:rsidR="00000000" w:rsidRPr="00000000">
        <w:rPr>
          <w:rFonts w:ascii="PT Sans" w:cs="PT Sans" w:eastAsia="PT Sans" w:hAnsi="PT Sans"/>
          <w:color w:val="111111"/>
          <w:sz w:val="26"/>
          <w:szCs w:val="26"/>
          <w:highlight w:val="white"/>
          <w:u w:val="single"/>
          <w:rtl w:val="0"/>
        </w:rPr>
        <w:t xml:space="preserve">are</w:t>
      </w:r>
      <w:r w:rsidDel="00000000" w:rsidR="00000000" w:rsidRPr="00000000">
        <w:rPr>
          <w:rFonts w:ascii="PT Sans" w:cs="PT Sans" w:eastAsia="PT Sans" w:hAnsi="PT Sans"/>
          <w:color w:val="111111"/>
          <w:sz w:val="26"/>
          <w:szCs w:val="26"/>
          <w:highlight w:val="white"/>
          <w:rtl w:val="0"/>
        </w:rPr>
        <w:t xml:space="preserve"> forgiven, </w:t>
      </w:r>
    </w:p>
    <w:p w:rsidR="00000000" w:rsidDel="00000000" w:rsidP="00000000" w:rsidRDefault="00000000" w:rsidRPr="00000000" w14:paraId="0000005E">
      <w:pPr>
        <w:keepLines w:val="1"/>
        <w:widowControl w:val="0"/>
        <w:tabs>
          <w:tab w:val="right" w:leader="none" w:pos="108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1440" w:right="0" w:firstLine="0"/>
        <w:jc w:val="both"/>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w:t>
      </w:r>
      <w:r w:rsidDel="00000000" w:rsidR="00000000" w:rsidRPr="00000000">
        <w:rPr>
          <w:rFonts w:ascii="PT Sans" w:cs="PT Sans" w:eastAsia="PT Sans" w:hAnsi="PT Sans"/>
          <w:b w:val="1"/>
          <w:bCs w:val="1"/>
          <w:color w:val="111111"/>
          <w:sz w:val="26"/>
          <w:szCs w:val="26"/>
          <w:highlight w:val="white"/>
          <w:rtl w:val="0"/>
        </w:rPr>
        <w:t xml:space="preserve">: and whose sin </w:t>
      </w:r>
      <w:r w:rsidDel="00000000" w:rsidR="00000000" w:rsidRPr="00000000">
        <w:rPr>
          <w:rFonts w:ascii="PT Sans" w:cs="PT Sans" w:eastAsia="PT Sans" w:hAnsi="PT Sans"/>
          <w:b w:val="1"/>
          <w:bCs w:val="1"/>
          <w:color w:val="111111"/>
          <w:sz w:val="26"/>
          <w:szCs w:val="26"/>
          <w:highlight w:val="white"/>
          <w:u w:val="single"/>
          <w:rtl w:val="0"/>
        </w:rPr>
        <w:t xml:space="preserve">is</w:t>
      </w:r>
      <w:r w:rsidDel="00000000" w:rsidR="00000000" w:rsidRPr="00000000">
        <w:rPr>
          <w:rFonts w:ascii="PT Sans" w:cs="PT Sans" w:eastAsia="PT Sans" w:hAnsi="PT Sans"/>
          <w:b w:val="1"/>
          <w:bCs w:val="1"/>
          <w:color w:val="111111"/>
          <w:sz w:val="26"/>
          <w:szCs w:val="26"/>
          <w:highlight w:val="white"/>
          <w:rtl w:val="0"/>
        </w:rPr>
        <w:t xml:space="preserve"> put away! </w:t>
      </w:r>
    </w:p>
    <w:p w:rsidR="00000000" w:rsidDel="00000000" w:rsidP="00000000" w:rsidRDefault="00000000" w:rsidRPr="00000000" w14:paraId="0000005F">
      <w:pPr>
        <w:spacing w:line="276"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60">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Happy are they to whom the Lord </w:t>
      </w:r>
      <w:r w:rsidDel="00000000" w:rsidR="00000000" w:rsidRPr="00000000">
        <w:rPr>
          <w:rFonts w:ascii="PT Sans" w:cs="PT Sans" w:eastAsia="PT Sans" w:hAnsi="PT Sans"/>
          <w:color w:val="111111"/>
          <w:sz w:val="26"/>
          <w:szCs w:val="26"/>
          <w:highlight w:val="white"/>
          <w:u w:val="single"/>
          <w:rtl w:val="0"/>
        </w:rPr>
        <w:t xml:space="preserve">im</w:t>
      </w:r>
      <w:r w:rsidDel="00000000" w:rsidR="00000000" w:rsidRPr="00000000">
        <w:rPr>
          <w:rFonts w:ascii="PT Sans" w:cs="PT Sans" w:eastAsia="PT Sans" w:hAnsi="PT Sans"/>
          <w:color w:val="111111"/>
          <w:sz w:val="26"/>
          <w:szCs w:val="26"/>
          <w:highlight w:val="white"/>
          <w:rtl w:val="0"/>
        </w:rPr>
        <w:t xml:space="preserve">putes no guilt, </w:t>
      </w:r>
    </w:p>
    <w:p w:rsidR="00000000" w:rsidDel="00000000" w:rsidP="00000000" w:rsidRDefault="00000000" w:rsidRPr="00000000" w14:paraId="00000061">
      <w:pPr>
        <w:spacing w:line="276" w:lineRule="auto"/>
        <w:ind w:left="1440" w:firstLine="0"/>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 and in whose spirit </w:t>
      </w:r>
      <w:r w:rsidDel="00000000" w:rsidR="00000000" w:rsidRPr="00000000">
        <w:rPr>
          <w:rFonts w:ascii="PT Sans" w:cs="PT Sans" w:eastAsia="PT Sans" w:hAnsi="PT Sans"/>
          <w:b w:val="1"/>
          <w:bCs w:val="1"/>
          <w:color w:val="111111"/>
          <w:sz w:val="26"/>
          <w:szCs w:val="26"/>
          <w:highlight w:val="white"/>
          <w:u w:val="single"/>
          <w:rtl w:val="0"/>
        </w:rPr>
        <w:t xml:space="preserve">there</w:t>
      </w:r>
      <w:r w:rsidDel="00000000" w:rsidR="00000000" w:rsidRPr="00000000">
        <w:rPr>
          <w:rFonts w:ascii="PT Sans" w:cs="PT Sans" w:eastAsia="PT Sans" w:hAnsi="PT Sans"/>
          <w:b w:val="1"/>
          <w:bCs w:val="1"/>
          <w:color w:val="111111"/>
          <w:sz w:val="26"/>
          <w:szCs w:val="26"/>
          <w:highlight w:val="white"/>
          <w:rtl w:val="0"/>
        </w:rPr>
        <w:t xml:space="preserve"> is no guile! </w:t>
      </w:r>
    </w:p>
    <w:p w:rsidR="00000000" w:rsidDel="00000000" w:rsidP="00000000" w:rsidRDefault="00000000" w:rsidRPr="00000000" w14:paraId="00000062">
      <w:pPr>
        <w:spacing w:line="276" w:lineRule="auto"/>
        <w:ind w:left="1440" w:firstLine="0"/>
        <w:rPr>
          <w:rFonts w:ascii="PT Sans" w:cs="PT Sans" w:eastAsia="PT Sans" w:hAnsi="PT Sans"/>
          <w:color w:val="111111"/>
          <w:sz w:val="26"/>
          <w:szCs w:val="26"/>
          <w:highlight w:val="white"/>
        </w:rPr>
      </w:pPr>
      <w:r w:rsidDel="00000000" w:rsidR="00000000" w:rsidRPr="00000000">
        <w:rPr>
          <w:rtl w:val="0"/>
        </w:rPr>
      </w:r>
    </w:p>
    <w:p w:rsidR="00000000" w:rsidDel="00000000" w:rsidP="00000000" w:rsidRDefault="00000000" w:rsidRPr="00000000" w14:paraId="00000063">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While I held my tongue, my bones </w:t>
      </w:r>
      <w:r w:rsidDel="00000000" w:rsidR="00000000" w:rsidRPr="00000000">
        <w:rPr>
          <w:rFonts w:ascii="PT Sans" w:cs="PT Sans" w:eastAsia="PT Sans" w:hAnsi="PT Sans"/>
          <w:color w:val="111111"/>
          <w:sz w:val="26"/>
          <w:szCs w:val="26"/>
          <w:highlight w:val="white"/>
          <w:u w:val="single"/>
          <w:rtl w:val="0"/>
        </w:rPr>
        <w:t xml:space="preserve">wi</w:t>
      </w:r>
      <w:r w:rsidDel="00000000" w:rsidR="00000000" w:rsidRPr="00000000">
        <w:rPr>
          <w:rFonts w:ascii="PT Sans" w:cs="PT Sans" w:eastAsia="PT Sans" w:hAnsi="PT Sans"/>
          <w:color w:val="111111"/>
          <w:sz w:val="26"/>
          <w:szCs w:val="26"/>
          <w:highlight w:val="white"/>
          <w:rtl w:val="0"/>
        </w:rPr>
        <w:t xml:space="preserve">thered away, </w:t>
      </w:r>
    </w:p>
    <w:p w:rsidR="00000000" w:rsidDel="00000000" w:rsidP="00000000" w:rsidRDefault="00000000" w:rsidRPr="00000000" w14:paraId="00000064">
      <w:pPr>
        <w:spacing w:line="276" w:lineRule="auto"/>
        <w:ind w:left="1440" w:firstLine="0"/>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 because of my groan</w:t>
      </w:r>
      <w:r w:rsidDel="00000000" w:rsidR="00000000" w:rsidRPr="00000000">
        <w:rPr>
          <w:rFonts w:ascii="PT Sans" w:cs="PT Sans" w:eastAsia="PT Sans" w:hAnsi="PT Sans"/>
          <w:b w:val="1"/>
          <w:bCs w:val="1"/>
          <w:color w:val="111111"/>
          <w:sz w:val="26"/>
          <w:szCs w:val="26"/>
          <w:highlight w:val="white"/>
          <w:u w:val="single"/>
          <w:rtl w:val="0"/>
        </w:rPr>
        <w:t xml:space="preserve">ing</w:t>
      </w:r>
      <w:r w:rsidDel="00000000" w:rsidR="00000000" w:rsidRPr="00000000">
        <w:rPr>
          <w:rFonts w:ascii="PT Sans" w:cs="PT Sans" w:eastAsia="PT Sans" w:hAnsi="PT Sans"/>
          <w:b w:val="1"/>
          <w:bCs w:val="1"/>
          <w:color w:val="111111"/>
          <w:sz w:val="26"/>
          <w:szCs w:val="26"/>
          <w:highlight w:val="white"/>
          <w:rtl w:val="0"/>
        </w:rPr>
        <w:t xml:space="preserve"> all day long. </w:t>
      </w:r>
    </w:p>
    <w:p w:rsidR="00000000" w:rsidDel="00000000" w:rsidP="00000000" w:rsidRDefault="00000000" w:rsidRPr="00000000" w14:paraId="00000065">
      <w:pPr>
        <w:spacing w:line="276"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66">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For your hand was heavy upon </w:t>
      </w:r>
      <w:r w:rsidDel="00000000" w:rsidR="00000000" w:rsidRPr="00000000">
        <w:rPr>
          <w:rFonts w:ascii="PT Sans" w:cs="PT Sans" w:eastAsia="PT Sans" w:hAnsi="PT Sans"/>
          <w:color w:val="111111"/>
          <w:sz w:val="26"/>
          <w:szCs w:val="26"/>
          <w:highlight w:val="white"/>
          <w:u w:val="single"/>
          <w:rtl w:val="0"/>
        </w:rPr>
        <w:t xml:space="preserve">me</w:t>
      </w:r>
      <w:r w:rsidDel="00000000" w:rsidR="00000000" w:rsidRPr="00000000">
        <w:rPr>
          <w:rFonts w:ascii="PT Sans" w:cs="PT Sans" w:eastAsia="PT Sans" w:hAnsi="PT Sans"/>
          <w:color w:val="111111"/>
          <w:sz w:val="26"/>
          <w:szCs w:val="26"/>
          <w:highlight w:val="white"/>
          <w:rtl w:val="0"/>
        </w:rPr>
        <w:t xml:space="preserve"> day and night; </w:t>
      </w:r>
    </w:p>
    <w:p w:rsidR="00000000" w:rsidDel="00000000" w:rsidP="00000000" w:rsidRDefault="00000000" w:rsidRPr="00000000" w14:paraId="00000067">
      <w:pPr>
        <w:spacing w:line="276" w:lineRule="auto"/>
        <w:ind w:left="1440" w:firstLine="0"/>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 my moisture was dried up as in the </w:t>
      </w:r>
      <w:r w:rsidDel="00000000" w:rsidR="00000000" w:rsidRPr="00000000">
        <w:rPr>
          <w:rFonts w:ascii="PT Sans" w:cs="PT Sans" w:eastAsia="PT Sans" w:hAnsi="PT Sans"/>
          <w:b w:val="1"/>
          <w:bCs w:val="1"/>
          <w:color w:val="111111"/>
          <w:sz w:val="26"/>
          <w:szCs w:val="26"/>
          <w:highlight w:val="white"/>
          <w:u w:val="single"/>
          <w:rtl w:val="0"/>
        </w:rPr>
        <w:t xml:space="preserve">heat</w:t>
      </w:r>
      <w:r w:rsidDel="00000000" w:rsidR="00000000" w:rsidRPr="00000000">
        <w:rPr>
          <w:rFonts w:ascii="PT Sans" w:cs="PT Sans" w:eastAsia="PT Sans" w:hAnsi="PT Sans"/>
          <w:b w:val="1"/>
          <w:bCs w:val="1"/>
          <w:color w:val="111111"/>
          <w:sz w:val="26"/>
          <w:szCs w:val="26"/>
          <w:highlight w:val="white"/>
          <w:rtl w:val="0"/>
        </w:rPr>
        <w:t xml:space="preserve"> of summer.</w:t>
      </w:r>
    </w:p>
    <w:p w:rsidR="00000000" w:rsidDel="00000000" w:rsidP="00000000" w:rsidRDefault="00000000" w:rsidRPr="00000000" w14:paraId="00000068">
      <w:pPr>
        <w:spacing w:line="276"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69">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Then I acknowledged </w:t>
      </w:r>
      <w:r w:rsidDel="00000000" w:rsidR="00000000" w:rsidRPr="00000000">
        <w:rPr>
          <w:rFonts w:ascii="PT Sans" w:cs="PT Sans" w:eastAsia="PT Sans" w:hAnsi="PT Sans"/>
          <w:color w:val="111111"/>
          <w:sz w:val="26"/>
          <w:szCs w:val="26"/>
          <w:highlight w:val="white"/>
          <w:u w:val="single"/>
          <w:rtl w:val="0"/>
        </w:rPr>
        <w:t xml:space="preserve">my</w:t>
      </w:r>
      <w:r w:rsidDel="00000000" w:rsidR="00000000" w:rsidRPr="00000000">
        <w:rPr>
          <w:rFonts w:ascii="PT Sans" w:cs="PT Sans" w:eastAsia="PT Sans" w:hAnsi="PT Sans"/>
          <w:color w:val="111111"/>
          <w:sz w:val="26"/>
          <w:szCs w:val="26"/>
          <w:highlight w:val="white"/>
          <w:rtl w:val="0"/>
        </w:rPr>
        <w:t xml:space="preserve"> sin to you, </w:t>
      </w:r>
    </w:p>
    <w:p w:rsidR="00000000" w:rsidDel="00000000" w:rsidP="00000000" w:rsidRDefault="00000000" w:rsidRPr="00000000" w14:paraId="0000006A">
      <w:pPr>
        <w:spacing w:line="276" w:lineRule="auto"/>
        <w:ind w:left="1440" w:firstLine="0"/>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 and did not </w:t>
      </w:r>
      <w:r w:rsidDel="00000000" w:rsidR="00000000" w:rsidRPr="00000000">
        <w:rPr>
          <w:rFonts w:ascii="PT Sans" w:cs="PT Sans" w:eastAsia="PT Sans" w:hAnsi="PT Sans"/>
          <w:b w:val="1"/>
          <w:bCs w:val="1"/>
          <w:color w:val="111111"/>
          <w:sz w:val="26"/>
          <w:szCs w:val="26"/>
          <w:highlight w:val="white"/>
          <w:u w:val="single"/>
          <w:rtl w:val="0"/>
        </w:rPr>
        <w:t xml:space="preserve">con</w:t>
      </w:r>
      <w:r w:rsidDel="00000000" w:rsidR="00000000" w:rsidRPr="00000000">
        <w:rPr>
          <w:rFonts w:ascii="PT Sans" w:cs="PT Sans" w:eastAsia="PT Sans" w:hAnsi="PT Sans"/>
          <w:b w:val="1"/>
          <w:bCs w:val="1"/>
          <w:color w:val="111111"/>
          <w:sz w:val="26"/>
          <w:szCs w:val="26"/>
          <w:highlight w:val="white"/>
          <w:rtl w:val="0"/>
        </w:rPr>
        <w:t xml:space="preserve">ceal my guilt. </w:t>
      </w:r>
    </w:p>
    <w:p w:rsidR="00000000" w:rsidDel="00000000" w:rsidP="00000000" w:rsidRDefault="00000000" w:rsidRPr="00000000" w14:paraId="0000006B">
      <w:pPr>
        <w:spacing w:line="276"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6C">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I said, "I will confess my transgres</w:t>
      </w:r>
      <w:r w:rsidDel="00000000" w:rsidR="00000000" w:rsidRPr="00000000">
        <w:rPr>
          <w:rFonts w:ascii="PT Sans" w:cs="PT Sans" w:eastAsia="PT Sans" w:hAnsi="PT Sans"/>
          <w:color w:val="111111"/>
          <w:sz w:val="26"/>
          <w:szCs w:val="26"/>
          <w:highlight w:val="white"/>
          <w:u w:val="single"/>
          <w:rtl w:val="0"/>
        </w:rPr>
        <w:t xml:space="preserve">sions</w:t>
      </w:r>
      <w:r w:rsidDel="00000000" w:rsidR="00000000" w:rsidRPr="00000000">
        <w:rPr>
          <w:rFonts w:ascii="PT Sans" w:cs="PT Sans" w:eastAsia="PT Sans" w:hAnsi="PT Sans"/>
          <w:color w:val="111111"/>
          <w:sz w:val="26"/>
          <w:szCs w:val="26"/>
          <w:highlight w:val="white"/>
          <w:rtl w:val="0"/>
        </w:rPr>
        <w:t xml:space="preserve"> to the Lord." </w:t>
      </w:r>
    </w:p>
    <w:p w:rsidR="00000000" w:rsidDel="00000000" w:rsidP="00000000" w:rsidRDefault="00000000" w:rsidRPr="00000000" w14:paraId="0000006D">
      <w:pPr>
        <w:spacing w:line="276" w:lineRule="auto"/>
        <w:ind w:left="1440" w:firstLine="0"/>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 Then you forgave me the </w:t>
      </w:r>
      <w:r w:rsidDel="00000000" w:rsidR="00000000" w:rsidRPr="00000000">
        <w:rPr>
          <w:rFonts w:ascii="PT Sans" w:cs="PT Sans" w:eastAsia="PT Sans" w:hAnsi="PT Sans"/>
          <w:b w:val="1"/>
          <w:bCs w:val="1"/>
          <w:color w:val="111111"/>
          <w:sz w:val="26"/>
          <w:szCs w:val="26"/>
          <w:highlight w:val="white"/>
          <w:u w:val="single"/>
          <w:rtl w:val="0"/>
        </w:rPr>
        <w:t xml:space="preserve">guilt</w:t>
      </w:r>
      <w:r w:rsidDel="00000000" w:rsidR="00000000" w:rsidRPr="00000000">
        <w:rPr>
          <w:rFonts w:ascii="PT Sans" w:cs="PT Sans" w:eastAsia="PT Sans" w:hAnsi="PT Sans"/>
          <w:b w:val="1"/>
          <w:bCs w:val="1"/>
          <w:color w:val="111111"/>
          <w:sz w:val="26"/>
          <w:szCs w:val="26"/>
          <w:highlight w:val="white"/>
          <w:rtl w:val="0"/>
        </w:rPr>
        <w:t xml:space="preserve"> of my sin.  </w:t>
      </w:r>
    </w:p>
    <w:p w:rsidR="00000000" w:rsidDel="00000000" w:rsidP="00000000" w:rsidRDefault="00000000" w:rsidRPr="00000000" w14:paraId="0000006E">
      <w:pPr>
        <w:spacing w:line="276"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6F">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Therefore all the faithful will make their prayers to you in </w:t>
      </w:r>
      <w:r w:rsidDel="00000000" w:rsidR="00000000" w:rsidRPr="00000000">
        <w:rPr>
          <w:rFonts w:ascii="PT Sans" w:cs="PT Sans" w:eastAsia="PT Sans" w:hAnsi="PT Sans"/>
          <w:color w:val="111111"/>
          <w:sz w:val="26"/>
          <w:szCs w:val="26"/>
          <w:highlight w:val="white"/>
          <w:u w:val="single"/>
          <w:rtl w:val="0"/>
        </w:rPr>
        <w:t xml:space="preserve">time</w:t>
      </w:r>
      <w:r w:rsidDel="00000000" w:rsidR="00000000" w:rsidRPr="00000000">
        <w:rPr>
          <w:rFonts w:ascii="PT Sans" w:cs="PT Sans" w:eastAsia="PT Sans" w:hAnsi="PT Sans"/>
          <w:color w:val="111111"/>
          <w:sz w:val="26"/>
          <w:szCs w:val="26"/>
          <w:highlight w:val="white"/>
          <w:rtl w:val="0"/>
        </w:rPr>
        <w:t xml:space="preserve"> of trouble; </w:t>
      </w:r>
    </w:p>
    <w:p w:rsidR="00000000" w:rsidDel="00000000" w:rsidP="00000000" w:rsidRDefault="00000000" w:rsidRPr="00000000" w14:paraId="00000070">
      <w:pPr>
        <w:spacing w:line="276" w:lineRule="auto"/>
        <w:ind w:left="1440" w:firstLine="0"/>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 when the great waters overflow, they </w:t>
      </w:r>
      <w:r w:rsidDel="00000000" w:rsidR="00000000" w:rsidRPr="00000000">
        <w:rPr>
          <w:rFonts w:ascii="PT Sans" w:cs="PT Sans" w:eastAsia="PT Sans" w:hAnsi="PT Sans"/>
          <w:b w:val="1"/>
          <w:bCs w:val="1"/>
          <w:color w:val="111111"/>
          <w:sz w:val="26"/>
          <w:szCs w:val="26"/>
          <w:highlight w:val="white"/>
          <w:u w:val="single"/>
          <w:rtl w:val="0"/>
        </w:rPr>
        <w:t xml:space="preserve">shall</w:t>
      </w:r>
      <w:r w:rsidDel="00000000" w:rsidR="00000000" w:rsidRPr="00000000">
        <w:rPr>
          <w:rFonts w:ascii="PT Sans" w:cs="PT Sans" w:eastAsia="PT Sans" w:hAnsi="PT Sans"/>
          <w:b w:val="1"/>
          <w:bCs w:val="1"/>
          <w:color w:val="111111"/>
          <w:sz w:val="26"/>
          <w:szCs w:val="26"/>
          <w:highlight w:val="white"/>
          <w:rtl w:val="0"/>
        </w:rPr>
        <w:t xml:space="preserve"> not reach them. </w:t>
      </w:r>
    </w:p>
    <w:p w:rsidR="00000000" w:rsidDel="00000000" w:rsidP="00000000" w:rsidRDefault="00000000" w:rsidRPr="00000000" w14:paraId="00000071">
      <w:pPr>
        <w:spacing w:line="276"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72">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You are my hiding-place; you preserve </w:t>
      </w:r>
      <w:r w:rsidDel="00000000" w:rsidR="00000000" w:rsidRPr="00000000">
        <w:rPr>
          <w:rFonts w:ascii="PT Sans" w:cs="PT Sans" w:eastAsia="PT Sans" w:hAnsi="PT Sans"/>
          <w:color w:val="111111"/>
          <w:sz w:val="26"/>
          <w:szCs w:val="26"/>
          <w:highlight w:val="white"/>
          <w:u w:val="single"/>
          <w:rtl w:val="0"/>
        </w:rPr>
        <w:t xml:space="preserve">me</w:t>
      </w:r>
      <w:r w:rsidDel="00000000" w:rsidR="00000000" w:rsidRPr="00000000">
        <w:rPr>
          <w:rFonts w:ascii="PT Sans" w:cs="PT Sans" w:eastAsia="PT Sans" w:hAnsi="PT Sans"/>
          <w:color w:val="111111"/>
          <w:sz w:val="26"/>
          <w:szCs w:val="26"/>
          <w:highlight w:val="white"/>
          <w:rtl w:val="0"/>
        </w:rPr>
        <w:t xml:space="preserve"> from trouble; </w:t>
      </w:r>
    </w:p>
    <w:p w:rsidR="00000000" w:rsidDel="00000000" w:rsidP="00000000" w:rsidRDefault="00000000" w:rsidRPr="00000000" w14:paraId="00000073">
      <w:pPr>
        <w:spacing w:line="276" w:lineRule="auto"/>
        <w:ind w:left="1440" w:firstLine="0"/>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 you surround me with shouts of </w:t>
      </w:r>
      <w:r w:rsidDel="00000000" w:rsidR="00000000" w:rsidRPr="00000000">
        <w:rPr>
          <w:rFonts w:ascii="PT Sans" w:cs="PT Sans" w:eastAsia="PT Sans" w:hAnsi="PT Sans"/>
          <w:b w:val="1"/>
          <w:bCs w:val="1"/>
          <w:color w:val="111111"/>
          <w:sz w:val="26"/>
          <w:szCs w:val="26"/>
          <w:highlight w:val="white"/>
          <w:u w:val="single"/>
          <w:rtl w:val="0"/>
        </w:rPr>
        <w:t xml:space="preserve">de</w:t>
      </w:r>
      <w:r w:rsidDel="00000000" w:rsidR="00000000" w:rsidRPr="00000000">
        <w:rPr>
          <w:rFonts w:ascii="PT Sans" w:cs="PT Sans" w:eastAsia="PT Sans" w:hAnsi="PT Sans"/>
          <w:b w:val="1"/>
          <w:bCs w:val="1"/>
          <w:color w:val="111111"/>
          <w:sz w:val="26"/>
          <w:szCs w:val="26"/>
          <w:highlight w:val="white"/>
          <w:rtl w:val="0"/>
        </w:rPr>
        <w:t xml:space="preserve">liverance.  </w:t>
      </w:r>
    </w:p>
    <w:p w:rsidR="00000000" w:rsidDel="00000000" w:rsidP="00000000" w:rsidRDefault="00000000" w:rsidRPr="00000000" w14:paraId="00000074">
      <w:pPr>
        <w:spacing w:line="276"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75">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"I will instruct you and teach you in the way </w:t>
      </w:r>
      <w:r w:rsidDel="00000000" w:rsidR="00000000" w:rsidRPr="00000000">
        <w:rPr>
          <w:rFonts w:ascii="PT Sans" w:cs="PT Sans" w:eastAsia="PT Sans" w:hAnsi="PT Sans"/>
          <w:color w:val="111111"/>
          <w:sz w:val="26"/>
          <w:szCs w:val="26"/>
          <w:highlight w:val="white"/>
          <w:u w:val="single"/>
          <w:rtl w:val="0"/>
        </w:rPr>
        <w:t xml:space="preserve">that</w:t>
      </w:r>
      <w:r w:rsidDel="00000000" w:rsidR="00000000" w:rsidRPr="00000000">
        <w:rPr>
          <w:rFonts w:ascii="PT Sans" w:cs="PT Sans" w:eastAsia="PT Sans" w:hAnsi="PT Sans"/>
          <w:color w:val="111111"/>
          <w:sz w:val="26"/>
          <w:szCs w:val="26"/>
          <w:highlight w:val="white"/>
          <w:rtl w:val="0"/>
        </w:rPr>
        <w:t xml:space="preserve"> you should go;</w:t>
      </w:r>
    </w:p>
    <w:p w:rsidR="00000000" w:rsidDel="00000000" w:rsidP="00000000" w:rsidRDefault="00000000" w:rsidRPr="00000000" w14:paraId="00000076">
      <w:pPr>
        <w:spacing w:line="276" w:lineRule="auto"/>
        <w:ind w:left="1440" w:firstLine="0"/>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 I will guide </w:t>
      </w:r>
      <w:r w:rsidDel="00000000" w:rsidR="00000000" w:rsidRPr="00000000">
        <w:rPr>
          <w:rFonts w:ascii="PT Sans" w:cs="PT Sans" w:eastAsia="PT Sans" w:hAnsi="PT Sans"/>
          <w:b w:val="1"/>
          <w:bCs w:val="1"/>
          <w:color w:val="111111"/>
          <w:sz w:val="26"/>
          <w:szCs w:val="26"/>
          <w:highlight w:val="white"/>
          <w:u w:val="single"/>
          <w:rtl w:val="0"/>
        </w:rPr>
        <w:t xml:space="preserve">you</w:t>
      </w:r>
      <w:r w:rsidDel="00000000" w:rsidR="00000000" w:rsidRPr="00000000">
        <w:rPr>
          <w:rFonts w:ascii="PT Sans" w:cs="PT Sans" w:eastAsia="PT Sans" w:hAnsi="PT Sans"/>
          <w:b w:val="1"/>
          <w:bCs w:val="1"/>
          <w:color w:val="111111"/>
          <w:sz w:val="26"/>
          <w:szCs w:val="26"/>
          <w:highlight w:val="white"/>
          <w:rtl w:val="0"/>
        </w:rPr>
        <w:t xml:space="preserve"> with my eye. </w:t>
      </w:r>
    </w:p>
    <w:p w:rsidR="00000000" w:rsidDel="00000000" w:rsidP="00000000" w:rsidRDefault="00000000" w:rsidRPr="00000000" w14:paraId="00000077">
      <w:pPr>
        <w:spacing w:line="276"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78">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Do not be like horse or mule, which have no </w:t>
      </w:r>
      <w:r w:rsidDel="00000000" w:rsidR="00000000" w:rsidRPr="00000000">
        <w:rPr>
          <w:rFonts w:ascii="PT Sans" w:cs="PT Sans" w:eastAsia="PT Sans" w:hAnsi="PT Sans"/>
          <w:color w:val="111111"/>
          <w:sz w:val="26"/>
          <w:szCs w:val="26"/>
          <w:highlight w:val="white"/>
          <w:u w:val="single"/>
          <w:rtl w:val="0"/>
        </w:rPr>
        <w:t xml:space="preserve">und</w:t>
      </w:r>
      <w:r w:rsidDel="00000000" w:rsidR="00000000" w:rsidRPr="00000000">
        <w:rPr>
          <w:rFonts w:ascii="PT Sans" w:cs="PT Sans" w:eastAsia="PT Sans" w:hAnsi="PT Sans"/>
          <w:color w:val="111111"/>
          <w:sz w:val="26"/>
          <w:szCs w:val="26"/>
          <w:highlight w:val="white"/>
          <w:rtl w:val="0"/>
        </w:rPr>
        <w:t xml:space="preserve">erstanding; </w:t>
      </w:r>
    </w:p>
    <w:p w:rsidR="00000000" w:rsidDel="00000000" w:rsidP="00000000" w:rsidRDefault="00000000" w:rsidRPr="00000000" w14:paraId="00000079">
      <w:pPr>
        <w:spacing w:line="276" w:lineRule="auto"/>
        <w:ind w:left="1440" w:firstLine="0"/>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 who must be fitted with bit and bridle, or else they will </w:t>
      </w:r>
      <w:r w:rsidDel="00000000" w:rsidR="00000000" w:rsidRPr="00000000">
        <w:rPr>
          <w:rFonts w:ascii="PT Sans" w:cs="PT Sans" w:eastAsia="PT Sans" w:hAnsi="PT Sans"/>
          <w:b w:val="1"/>
          <w:bCs w:val="1"/>
          <w:color w:val="111111"/>
          <w:sz w:val="26"/>
          <w:szCs w:val="26"/>
          <w:highlight w:val="white"/>
          <w:u w:val="single"/>
          <w:rtl w:val="0"/>
        </w:rPr>
        <w:t xml:space="preserve">not</w:t>
      </w:r>
      <w:r w:rsidDel="00000000" w:rsidR="00000000" w:rsidRPr="00000000">
        <w:rPr>
          <w:rFonts w:ascii="PT Sans" w:cs="PT Sans" w:eastAsia="PT Sans" w:hAnsi="PT Sans"/>
          <w:b w:val="1"/>
          <w:bCs w:val="1"/>
          <w:color w:val="111111"/>
          <w:sz w:val="26"/>
          <w:szCs w:val="26"/>
          <w:highlight w:val="white"/>
          <w:rtl w:val="0"/>
        </w:rPr>
        <w:t xml:space="preserve"> stay near you." </w:t>
      </w:r>
    </w:p>
    <w:p w:rsidR="00000000" w:rsidDel="00000000" w:rsidP="00000000" w:rsidRDefault="00000000" w:rsidRPr="00000000" w14:paraId="0000007A">
      <w:pPr>
        <w:spacing w:line="276"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7B">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Great are the tribulations </w:t>
      </w:r>
      <w:r w:rsidDel="00000000" w:rsidR="00000000" w:rsidRPr="00000000">
        <w:rPr>
          <w:rFonts w:ascii="PT Sans" w:cs="PT Sans" w:eastAsia="PT Sans" w:hAnsi="PT Sans"/>
          <w:color w:val="111111"/>
          <w:sz w:val="26"/>
          <w:szCs w:val="26"/>
          <w:highlight w:val="white"/>
          <w:u w:val="single"/>
          <w:rtl w:val="0"/>
        </w:rPr>
        <w:t xml:space="preserve">of</w:t>
      </w:r>
      <w:r w:rsidDel="00000000" w:rsidR="00000000" w:rsidRPr="00000000">
        <w:rPr>
          <w:rFonts w:ascii="PT Sans" w:cs="PT Sans" w:eastAsia="PT Sans" w:hAnsi="PT Sans"/>
          <w:color w:val="111111"/>
          <w:sz w:val="26"/>
          <w:szCs w:val="26"/>
          <w:highlight w:val="white"/>
          <w:rtl w:val="0"/>
        </w:rPr>
        <w:t xml:space="preserve"> the wicked; </w:t>
      </w:r>
    </w:p>
    <w:p w:rsidR="00000000" w:rsidDel="00000000" w:rsidP="00000000" w:rsidRDefault="00000000" w:rsidRPr="00000000" w14:paraId="0000007C">
      <w:pPr>
        <w:spacing w:line="276" w:lineRule="auto"/>
        <w:ind w:left="1440" w:firstLine="0"/>
        <w:rPr>
          <w:rFonts w:ascii="PT Sans" w:cs="PT Sans" w:eastAsia="PT Sans" w:hAnsi="PT Sans"/>
          <w:b w:val="1"/>
          <w:bCs w:val="1"/>
          <w:color w:val="111111"/>
          <w:sz w:val="26"/>
          <w:szCs w:val="26"/>
          <w:highlight w:val="white"/>
        </w:rPr>
      </w:pPr>
      <w:r w:rsidDel="00000000" w:rsidR="00000000" w:rsidRPr="00000000">
        <w:rPr>
          <w:rFonts w:ascii="PT Sans" w:cs="PT Sans" w:eastAsia="PT Sans" w:hAnsi="PT Sans"/>
          <w:b w:val="1"/>
          <w:bCs w:val="1"/>
          <w:color w:val="111111"/>
          <w:sz w:val="26"/>
          <w:szCs w:val="26"/>
          <w:highlight w:val="white"/>
          <w:rtl w:val="0"/>
        </w:rPr>
        <w:t xml:space="preserve">All: but mercy embraces those who </w:t>
      </w:r>
      <w:r w:rsidDel="00000000" w:rsidR="00000000" w:rsidRPr="00000000">
        <w:rPr>
          <w:rFonts w:ascii="PT Sans" w:cs="PT Sans" w:eastAsia="PT Sans" w:hAnsi="PT Sans"/>
          <w:b w:val="1"/>
          <w:bCs w:val="1"/>
          <w:color w:val="111111"/>
          <w:sz w:val="26"/>
          <w:szCs w:val="26"/>
          <w:highlight w:val="white"/>
          <w:u w:val="single"/>
          <w:rtl w:val="0"/>
        </w:rPr>
        <w:t xml:space="preserve">trust</w:t>
      </w:r>
      <w:r w:rsidDel="00000000" w:rsidR="00000000" w:rsidRPr="00000000">
        <w:rPr>
          <w:rFonts w:ascii="PT Sans" w:cs="PT Sans" w:eastAsia="PT Sans" w:hAnsi="PT Sans"/>
          <w:b w:val="1"/>
          <w:bCs w:val="1"/>
          <w:color w:val="111111"/>
          <w:sz w:val="26"/>
          <w:szCs w:val="26"/>
          <w:highlight w:val="white"/>
          <w:rtl w:val="0"/>
        </w:rPr>
        <w:t xml:space="preserve"> in the Lord. </w:t>
      </w:r>
    </w:p>
    <w:p w:rsidR="00000000" w:rsidDel="00000000" w:rsidP="00000000" w:rsidRDefault="00000000" w:rsidRPr="00000000" w14:paraId="0000007D">
      <w:pPr>
        <w:spacing w:line="276"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7E">
      <w:pPr>
        <w:spacing w:line="276" w:lineRule="auto"/>
        <w:ind w:left="1440" w:firstLine="0"/>
        <w:rPr>
          <w:rFonts w:ascii="PT Sans" w:cs="PT Sans" w:eastAsia="PT Sans" w:hAnsi="PT Sans"/>
          <w:color w:val="111111"/>
          <w:sz w:val="26"/>
          <w:szCs w:val="26"/>
          <w:highlight w:val="white"/>
        </w:rPr>
      </w:pPr>
      <w:r w:rsidDel="00000000" w:rsidR="00000000" w:rsidRPr="00000000">
        <w:rPr>
          <w:rFonts w:ascii="PT Sans" w:cs="PT Sans" w:eastAsia="PT Sans" w:hAnsi="PT Sans"/>
          <w:color w:val="111111"/>
          <w:sz w:val="26"/>
          <w:szCs w:val="26"/>
          <w:highlight w:val="white"/>
          <w:rtl w:val="0"/>
        </w:rPr>
        <w:t xml:space="preserve">Cantor: Be glad, you righteous, and re</w:t>
      </w:r>
      <w:r w:rsidDel="00000000" w:rsidR="00000000" w:rsidRPr="00000000">
        <w:rPr>
          <w:rFonts w:ascii="PT Sans" w:cs="PT Sans" w:eastAsia="PT Sans" w:hAnsi="PT Sans"/>
          <w:color w:val="111111"/>
          <w:sz w:val="26"/>
          <w:szCs w:val="26"/>
          <w:highlight w:val="white"/>
          <w:u w:val="single"/>
          <w:rtl w:val="0"/>
        </w:rPr>
        <w:t xml:space="preserve">joice</w:t>
      </w:r>
      <w:r w:rsidDel="00000000" w:rsidR="00000000" w:rsidRPr="00000000">
        <w:rPr>
          <w:rFonts w:ascii="PT Sans" w:cs="PT Sans" w:eastAsia="PT Sans" w:hAnsi="PT Sans"/>
          <w:color w:val="111111"/>
          <w:sz w:val="26"/>
          <w:szCs w:val="26"/>
          <w:highlight w:val="white"/>
          <w:rtl w:val="0"/>
        </w:rPr>
        <w:t xml:space="preserve"> in the Lord;</w:t>
      </w:r>
    </w:p>
    <w:p w:rsidR="00000000" w:rsidDel="00000000" w:rsidP="00000000" w:rsidRDefault="00000000" w:rsidRPr="00000000" w14:paraId="0000007F">
      <w:pPr>
        <w:spacing w:line="276"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b w:val="1"/>
          <w:bCs w:val="1"/>
          <w:color w:val="111111"/>
          <w:sz w:val="26"/>
          <w:szCs w:val="26"/>
          <w:highlight w:val="white"/>
          <w:rtl w:val="0"/>
        </w:rPr>
        <w:t xml:space="preserve">All: shout for joy, all who </w:t>
      </w:r>
      <w:r w:rsidDel="00000000" w:rsidR="00000000" w:rsidRPr="00000000">
        <w:rPr>
          <w:rFonts w:ascii="PT Sans" w:cs="PT Sans" w:eastAsia="PT Sans" w:hAnsi="PT Sans"/>
          <w:b w:val="1"/>
          <w:bCs w:val="1"/>
          <w:color w:val="111111"/>
          <w:sz w:val="26"/>
          <w:szCs w:val="26"/>
          <w:highlight w:val="white"/>
          <w:u w:val="single"/>
          <w:rtl w:val="0"/>
        </w:rPr>
        <w:t xml:space="preserve">are</w:t>
      </w:r>
      <w:r w:rsidDel="00000000" w:rsidR="00000000" w:rsidRPr="00000000">
        <w:rPr>
          <w:rFonts w:ascii="PT Sans" w:cs="PT Sans" w:eastAsia="PT Sans" w:hAnsi="PT Sans"/>
          <w:b w:val="1"/>
          <w:bCs w:val="1"/>
          <w:color w:val="111111"/>
          <w:sz w:val="26"/>
          <w:szCs w:val="26"/>
          <w:highlight w:val="white"/>
          <w:rtl w:val="0"/>
        </w:rPr>
        <w:t xml:space="preserve"> true of heart.</w:t>
      </w:r>
      <w:r w:rsidDel="00000000" w:rsidR="00000000" w:rsidRPr="00000000">
        <w:rPr>
          <w:rtl w:val="0"/>
        </w:rPr>
      </w:r>
    </w:p>
    <w:p w:rsidR="00000000" w:rsidDel="00000000" w:rsidP="00000000" w:rsidRDefault="00000000" w:rsidRPr="00000000" w14:paraId="00000080">
      <w:pPr>
        <w:spacing w:after="0" w:before="0" w:line="240" w:lineRule="auto"/>
        <w:ind w:left="1440" w:right="-315"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81">
      <w:pPr>
        <w:tabs>
          <w:tab w:val="left" w:leader="none" w:pos="1418"/>
          <w:tab w:val="right" w:leader="none" w:pos="10773"/>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Second Reading</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left"/>
        <w:rPr>
          <w:rFonts w:ascii="PT Sans" w:cs="PT Sans" w:eastAsia="PT Sans" w:hAnsi="PT Sans"/>
          <w:sz w:val="26"/>
          <w:szCs w:val="26"/>
        </w:rPr>
      </w:pPr>
      <w:bookmarkStart w:colFirst="0" w:colLast="0" w:name="_heading=h.ygel8ru54puu" w:id="2"/>
      <w:bookmarkEnd w:id="2"/>
      <w:r w:rsidDel="00000000" w:rsidR="00000000" w:rsidRPr="00000000">
        <w:rPr>
          <w:rFonts w:ascii="PT Sans" w:cs="PT Sans" w:eastAsia="PT Sans" w:hAnsi="PT Sans"/>
          <w:sz w:val="26"/>
          <w:szCs w:val="26"/>
          <w:rtl w:val="0"/>
        </w:rPr>
        <w:t xml:space="preserve">Reader   </w:t>
        <w:tab/>
        <w:t xml:space="preserve">A reading from Paul’s Letter to the Romans.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PT Sans" w:cs="PT Sans" w:eastAsia="PT Sans" w:hAnsi="PT Sans"/>
          <w:sz w:val="26"/>
          <w:szCs w:val="26"/>
          <w:highlight w:val="white"/>
        </w:rPr>
      </w:pPr>
      <w:bookmarkStart w:colFirst="0" w:colLast="0" w:name="_heading=h.g87ukjszujj" w:id="3"/>
      <w:bookmarkEnd w:id="3"/>
      <w:r w:rsidDel="00000000" w:rsidR="00000000" w:rsidRPr="00000000">
        <w:rPr>
          <w:rFonts w:ascii="PT Sans" w:cs="PT Sans" w:eastAsia="PT Sans" w:hAnsi="PT Sans"/>
          <w:sz w:val="26"/>
          <w:szCs w:val="26"/>
          <w:highlight w:val="white"/>
          <w:rtl w:val="0"/>
        </w:rPr>
        <w:t xml:space="preserve">Therefore, just as sin came into the world through one man, and death came through sin, and so death spread to all because all have sinned— sin was indeed in the world before the law, but sin is not reckoned when there is no law.  Yet death exercised dominion from Adam to Moses, even over those whose sins were not like the transgression of Adam, who is a type of the one who was to come.</w:t>
      </w:r>
    </w:p>
    <w:p w:rsidR="00000000" w:rsidDel="00000000" w:rsidP="00000000" w:rsidRDefault="00000000" w:rsidRPr="00000000" w14:paraId="00000084">
      <w:pPr>
        <w:shd w:fill="ffffff" w:val="clear"/>
        <w:spacing w:after="240" w:befor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But the free gift is not like the trespass. For if the many died through the one man’s trespass, much more surely have the grace of God and the free gift in the grace of the one man, Jesus Christ, abounded for the many.  And the free gift is not like the effect of the one man’s sin. For the judgement following one trespass brought condemnation, but the free gift following many trespasses brings justification.  If, because of the one man’s trespass, death exercised dominion through that one, much more surely will those who receive the abundance of grace and the free gift of righteousness exercise dominion in life through the one man, Jesus Christ.</w:t>
      </w:r>
    </w:p>
    <w:p w:rsidR="00000000" w:rsidDel="00000000" w:rsidP="00000000" w:rsidRDefault="00000000" w:rsidRPr="00000000" w14:paraId="00000085">
      <w:pPr>
        <w:shd w:fill="ffffff" w:val="clear"/>
        <w:spacing w:after="240" w:befor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Therefore just as one man’s trespass led to condemnation for all, so one man’s act of righteousness leads to justification and life for all.  For just as by the one man’s disobedience the many were made sinners, so by the one man’s obedience the many will be made righteous.</w:t>
      </w:r>
    </w:p>
    <w:p w:rsidR="00000000" w:rsidDel="00000000" w:rsidP="00000000" w:rsidRDefault="00000000" w:rsidRPr="00000000" w14:paraId="00000086">
      <w:pPr>
        <w:shd w:fill="ffffff" w:val="clear"/>
        <w:spacing w:after="240" w:before="240" w:lineRule="auto"/>
        <w:ind w:left="7200" w:firstLine="720"/>
        <w:jc w:val="both"/>
        <w:rPr>
          <w:rFonts w:ascii="PT Sans" w:cs="PT Sans" w:eastAsia="PT Sans" w:hAnsi="PT Sans"/>
          <w:i w:val="1"/>
          <w:iCs w:val="1"/>
          <w:sz w:val="28"/>
          <w:szCs w:val="28"/>
        </w:rPr>
      </w:pPr>
      <w:r w:rsidDel="00000000" w:rsidR="00000000" w:rsidRPr="00000000">
        <w:rPr>
          <w:rFonts w:ascii="PT Sans" w:cs="PT Sans" w:eastAsia="PT Sans" w:hAnsi="PT Sans"/>
          <w:i w:val="1"/>
          <w:iCs w:val="1"/>
          <w:sz w:val="26"/>
          <w:szCs w:val="26"/>
          <w:highlight w:val="white"/>
          <w:rtl w:val="0"/>
        </w:rPr>
        <w:t xml:space="preserve">Romans 5:12-19, NRSVA</w:t>
      </w:r>
      <w:r w:rsidDel="00000000" w:rsidR="00000000" w:rsidRPr="00000000">
        <w:rPr>
          <w:rtl w:val="0"/>
        </w:rPr>
      </w:r>
    </w:p>
    <w:p w:rsidR="00000000" w:rsidDel="00000000" w:rsidP="00000000" w:rsidRDefault="00000000" w:rsidRPr="00000000" w14:paraId="00000087">
      <w:pPr>
        <w:tabs>
          <w:tab w:val="left" w:leader="none" w:pos="1418"/>
          <w:tab w:val="left" w:leader="none" w:pos="3927"/>
        </w:tabs>
        <w:spacing w:after="0" w:before="0" w:line="240" w:lineRule="auto"/>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Reader  </w:t>
        <w:tab/>
        <w:t xml:space="preserve">Hear what the Spirit is saying to the Church.</w:t>
      </w:r>
    </w:p>
    <w:p w:rsidR="00000000" w:rsidDel="00000000" w:rsidP="00000000" w:rsidRDefault="00000000" w:rsidRPr="00000000" w14:paraId="00000088">
      <w:pPr>
        <w:tabs>
          <w:tab w:val="right" w:leader="none" w:pos="90"/>
        </w:tabs>
        <w:spacing w:after="0" w:before="0" w:line="240" w:lineRule="auto"/>
        <w:ind w:left="0" w:firstLine="0"/>
        <w:jc w:val="both"/>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All </w:t>
        <w:tab/>
        <w:tab/>
        <w:t xml:space="preserve">Thanks be to God.</w:t>
      </w:r>
      <w:r w:rsidDel="00000000" w:rsidR="00000000" w:rsidRPr="00000000">
        <w:rPr>
          <w:rFonts w:ascii="PT Sans" w:cs="PT Sans" w:eastAsia="PT Sans" w:hAnsi="PT Sans"/>
          <w:sz w:val="26"/>
          <w:szCs w:val="26"/>
          <w:rtl w:val="0"/>
        </w:rPr>
        <w:t xml:space="preserve">  </w:t>
      </w:r>
    </w:p>
    <w:p w:rsidR="00000000" w:rsidDel="00000000" w:rsidP="00000000" w:rsidRDefault="00000000" w:rsidRPr="00000000" w14:paraId="00000089">
      <w:pPr>
        <w:tabs>
          <w:tab w:val="right" w:leader="none" w:pos="0"/>
        </w:tabs>
        <w:spacing w:after="0" w:before="0" w:line="240" w:lineRule="auto"/>
        <w:ind w:left="1440" w:firstLine="0"/>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Gospel Acclamation </w:t>
      </w:r>
      <w:r w:rsidDel="00000000" w:rsidR="00000000" w:rsidRPr="00000000">
        <w:rPr>
          <w:rFonts w:ascii="PT Sans" w:cs="PT Sans" w:eastAsia="PT Sans" w:hAnsi="PT Sans"/>
          <w:sz w:val="26"/>
          <w:szCs w:val="26"/>
          <w:rtl w:val="0"/>
        </w:rPr>
        <w:t xml:space="preserve">–</w:t>
      </w:r>
      <w:r w:rsidDel="00000000" w:rsidR="00000000" w:rsidRPr="00000000">
        <w:rPr>
          <w:rFonts w:ascii="PT Sans" w:cs="PT Sans" w:eastAsia="PT Sans" w:hAnsi="PT Sans"/>
          <w:b w:val="1"/>
          <w:bCs w:val="1"/>
          <w:sz w:val="26"/>
          <w:szCs w:val="26"/>
          <w:rtl w:val="0"/>
        </w:rPr>
        <w:t xml:space="preserve"> </w:t>
      </w:r>
      <w:r w:rsidDel="00000000" w:rsidR="00000000" w:rsidRPr="00000000">
        <w:rPr>
          <w:rFonts w:ascii="PT Sans" w:cs="PT Sans" w:eastAsia="PT Sans" w:hAnsi="PT Sans"/>
          <w:sz w:val="26"/>
          <w:szCs w:val="26"/>
          <w:rtl w:val="0"/>
        </w:rPr>
        <w:t xml:space="preserve"> CP #711</w:t>
        <w:tab/>
        <w:t xml:space="preserve">David Young</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08C">
      <w:pP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Cantor: </w:t>
        <w:tab/>
        <w:t xml:space="preserve">Praise to you, O Lord, King of eternal glory.</w:t>
      </w:r>
    </w:p>
    <w:p w:rsidR="00000000" w:rsidDel="00000000" w:rsidP="00000000" w:rsidRDefault="00000000" w:rsidRPr="00000000" w14:paraId="0000008D">
      <w:pPr>
        <w:spacing w:after="12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 </w:t>
        <w:tab/>
        <w:tab/>
        <w:t xml:space="preserve">Praise to you, O Lord, King of eternal glory.</w:t>
      </w:r>
    </w:p>
    <w:p w:rsidR="00000000" w:rsidDel="00000000" w:rsidP="00000000" w:rsidRDefault="00000000" w:rsidRPr="00000000" w14:paraId="0000008E">
      <w:pPr>
        <w:ind w:left="1440" w:hanging="1440"/>
        <w:rPr>
          <w:rFonts w:ascii="PT Sans" w:cs="PT Sans" w:eastAsia="PT Sans" w:hAnsi="PT Sans"/>
          <w:i w:val="1"/>
          <w:iCs w:val="1"/>
          <w:color w:val="0a0b09"/>
          <w:sz w:val="26"/>
          <w:szCs w:val="26"/>
        </w:rPr>
      </w:pPr>
      <w:r w:rsidDel="00000000" w:rsidR="00000000" w:rsidRPr="00000000">
        <w:rPr>
          <w:rFonts w:ascii="PT Sans" w:cs="PT Sans" w:eastAsia="PT Sans" w:hAnsi="PT Sans"/>
          <w:sz w:val="26"/>
          <w:szCs w:val="26"/>
          <w:rtl w:val="0"/>
        </w:rPr>
        <w:t xml:space="preserve">Cantor: </w:t>
        <w:tab/>
      </w:r>
      <w:r w:rsidDel="00000000" w:rsidR="00000000" w:rsidRPr="00000000">
        <w:rPr>
          <w:rFonts w:ascii="PT Sans" w:cs="PT Sans" w:eastAsia="PT Sans" w:hAnsi="PT Sans"/>
          <w:color w:val="0a0b09"/>
          <w:sz w:val="26"/>
          <w:szCs w:val="26"/>
          <w:rtl w:val="0"/>
        </w:rPr>
        <w:t xml:space="preserve">We shall not live by bread alone, but by every word that proceeds from the mouth of God. </w:t>
      </w:r>
      <w:r w:rsidDel="00000000" w:rsidR="00000000" w:rsidRPr="00000000">
        <w:rPr>
          <w:rFonts w:ascii="PT Sans" w:cs="PT Sans" w:eastAsia="PT Sans" w:hAnsi="PT Sans"/>
          <w:i w:val="1"/>
          <w:iCs w:val="1"/>
          <w:color w:val="0a0b09"/>
          <w:sz w:val="26"/>
          <w:szCs w:val="26"/>
          <w:rtl w:val="0"/>
        </w:rPr>
        <w:t xml:space="preserve">Matthew 4.4</w:t>
      </w:r>
    </w:p>
    <w:p w:rsidR="00000000" w:rsidDel="00000000" w:rsidP="00000000" w:rsidRDefault="00000000" w:rsidRPr="00000000" w14:paraId="0000008F">
      <w:pPr>
        <w:ind w:left="1440" w:hanging="1440"/>
        <w:rPr>
          <w:rFonts w:ascii="PT Sans" w:cs="PT Sans" w:eastAsia="PT Sans" w:hAnsi="PT Sans"/>
          <w:i w:val="1"/>
          <w:iCs w:val="1"/>
          <w:color w:val="0a0b09"/>
          <w:sz w:val="26"/>
          <w:szCs w:val="26"/>
        </w:rPr>
      </w:pPr>
      <w:r w:rsidDel="00000000" w:rsidR="00000000" w:rsidRPr="00000000">
        <w:rPr>
          <w:rtl w:val="0"/>
        </w:rPr>
      </w:r>
    </w:p>
    <w:p w:rsidR="00000000" w:rsidDel="00000000" w:rsidP="00000000" w:rsidRDefault="00000000" w:rsidRPr="00000000" w14:paraId="00000090">
      <w:pPr>
        <w:spacing w:after="120" w:lineRule="auto"/>
        <w:rPr>
          <w:rFonts w:ascii="PT Sans" w:cs="PT Sans" w:eastAsia="PT Sans" w:hAnsi="PT Sans"/>
          <w:sz w:val="26"/>
          <w:szCs w:val="26"/>
          <w:highlight w:val="white"/>
        </w:rPr>
      </w:pPr>
      <w:r w:rsidDel="00000000" w:rsidR="00000000" w:rsidRPr="00000000">
        <w:rPr>
          <w:rFonts w:ascii="PT Sans" w:cs="PT Sans" w:eastAsia="PT Sans" w:hAnsi="PT Sans"/>
          <w:b w:val="1"/>
          <w:bCs w:val="1"/>
          <w:sz w:val="26"/>
          <w:szCs w:val="26"/>
          <w:rtl w:val="0"/>
        </w:rPr>
        <w:t xml:space="preserve">All: </w:t>
        <w:tab/>
        <w:tab/>
        <w:t xml:space="preserve">Praise to you, O Lord, King of eternal glory.</w:t>
      </w:r>
      <w:r w:rsidDel="00000000" w:rsidR="00000000" w:rsidRPr="00000000">
        <w:rPr>
          <w:rtl w:val="0"/>
        </w:rPr>
      </w:r>
    </w:p>
    <w:p w:rsidR="00000000" w:rsidDel="00000000" w:rsidP="00000000" w:rsidRDefault="00000000" w:rsidRPr="00000000" w14:paraId="00000091">
      <w:pPr>
        <w:tabs>
          <w:tab w:val="right" w:leader="none" w:pos="0"/>
        </w:tabs>
        <w:spacing w:after="0" w:before="0" w:line="240" w:lineRule="auto"/>
        <w:ind w:left="0" w:firstLine="0"/>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092">
      <w:pPr>
        <w:spacing w:after="0" w:before="0" w:line="240" w:lineRule="auto"/>
        <w:ind w:left="1440" w:hanging="144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rtl w:val="0"/>
        </w:rPr>
        <w:t xml:space="preserve">Gospeller</w:t>
        <w:tab/>
      </w:r>
      <w:r w:rsidDel="00000000" w:rsidR="00000000" w:rsidRPr="00000000">
        <w:rPr>
          <w:rFonts w:ascii="PT Sans" w:cs="PT Sans" w:eastAsia="PT Sans" w:hAnsi="PT Sans"/>
          <w:sz w:val="26"/>
          <w:szCs w:val="26"/>
          <w:highlight w:val="white"/>
          <w:rtl w:val="0"/>
        </w:rPr>
        <w:t xml:space="preserve">Then Jesus was led up by the Spirit into the wilderness to be tempted by the devil. He fasted for forty days and forty nights, and afterwards he was famished. The tempter came and said to him, ‘If you are the Son of God, command these stones to become loaves of bread.’ But he answered, ‘It is written, “One does not live by bread alone,  but by every word that comes from the mouth of God.”’ Then the devil took him to the holy city and placed him on the pinnacle of the temple, saying to him, ‘If you are the Son of God, throw yourself down; for it is written, “He will command his angels concerning you”,   and “On their hands they will bear you up, so that you will not dash your foot against a stone.”’ Jesus said to him, ‘Again it is written, “Do not put the Lord your God to the test.”’ Again, the devil took him to a very high mountain and showed him all the kingdoms of the world and their splendour; and he said to him, ‘All these I will give you, if you will fall down and worship me.’ Jesus said to him, ‘Away with you, Satan! for it is written, “Worship the Lord your God,     and serve only him.”’ Then the devil left him, and suddenly angels came and waited on him.</w:t>
      </w:r>
    </w:p>
    <w:p w:rsidR="00000000" w:rsidDel="00000000" w:rsidP="00000000" w:rsidRDefault="00000000" w:rsidRPr="00000000" w14:paraId="00000093">
      <w:pPr>
        <w:jc w:val="right"/>
        <w:rPr>
          <w:rFonts w:ascii="PT Sans" w:cs="PT Sans" w:eastAsia="PT Sans" w:hAnsi="PT Sans"/>
          <w:sz w:val="26"/>
          <w:szCs w:val="26"/>
          <w:highlight w:val="white"/>
        </w:rPr>
      </w:pPr>
      <w:r w:rsidDel="00000000" w:rsidR="00000000" w:rsidRPr="00000000">
        <w:rPr>
          <w:rFonts w:ascii="PT Sans" w:cs="PT Sans" w:eastAsia="PT Sans" w:hAnsi="PT Sans"/>
          <w:i w:val="1"/>
          <w:iCs w:val="1"/>
          <w:sz w:val="26"/>
          <w:szCs w:val="26"/>
          <w:highlight w:val="white"/>
          <w:rtl w:val="0"/>
        </w:rPr>
        <w:t xml:space="preserve">Matthew 4:1-11, NRSVA</w:t>
      </w:r>
      <w:r w:rsidDel="00000000" w:rsidR="00000000" w:rsidRPr="00000000">
        <w:rPr>
          <w:rtl w:val="0"/>
        </w:rPr>
      </w:r>
    </w:p>
    <w:p w:rsidR="00000000" w:rsidDel="00000000" w:rsidP="00000000" w:rsidRDefault="00000000" w:rsidRPr="00000000" w14:paraId="00000094">
      <w:pPr>
        <w:tabs>
          <w:tab w:val="right" w:leader="none" w:pos="0"/>
        </w:tabs>
        <w:spacing w:after="0" w:before="0" w:line="240" w:lineRule="auto"/>
        <w:ind w:left="1440" w:hanging="1440"/>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095">
      <w:pPr>
        <w:tabs>
          <w:tab w:val="right" w:leader="none" w:pos="0"/>
        </w:tabs>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Gospeller </w:t>
        <w:tab/>
        <w:t xml:space="preserve">The Gospel of Christ.  </w:t>
        <w:tab/>
        <w:tab/>
        <w:tab/>
        <w:tab/>
        <w:tab/>
        <w:tab/>
        <w:t xml:space="preserve">   </w:t>
      </w:r>
    </w:p>
    <w:p w:rsidR="00000000" w:rsidDel="00000000" w:rsidP="00000000" w:rsidRDefault="00000000" w:rsidRPr="00000000" w14:paraId="00000096">
      <w:pPr>
        <w:tabs>
          <w:tab w:val="right" w:leader="none" w:pos="0"/>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  </w:t>
        <w:tab/>
        <w:t xml:space="preserve">Praise to you, Lord Jesus Christ.</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before="0" w:line="240" w:lineRule="auto"/>
        <w:ind w:left="1418" w:firstLine="0"/>
        <w:rPr>
          <w:rFonts w:ascii="PT Sans" w:cs="PT Sans" w:eastAsia="PT Sans" w:hAnsi="PT Sans"/>
          <w:color w:val="000000"/>
          <w:sz w:val="6"/>
          <w:szCs w:val="6"/>
        </w:rPr>
      </w:pPr>
      <w:r w:rsidDel="00000000" w:rsidR="00000000" w:rsidRPr="00000000">
        <w:rPr>
          <w:rtl w:val="0"/>
        </w:rPr>
      </w:r>
    </w:p>
    <w:p w:rsidR="00000000" w:rsidDel="00000000" w:rsidP="00000000" w:rsidRDefault="00000000" w:rsidRPr="00000000" w14:paraId="00000098">
      <w:pPr>
        <w:spacing w:after="0" w:before="0" w:line="240" w:lineRule="auto"/>
        <w:ind w:left="0" w:firstLine="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99">
      <w:pPr>
        <w:spacing w:after="0" w:before="0" w:line="240" w:lineRule="auto"/>
        <w:ind w:left="0" w:firstLine="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Homily</w:t>
      </w:r>
    </w:p>
    <w:p w:rsidR="00000000" w:rsidDel="00000000" w:rsidP="00000000" w:rsidRDefault="00000000" w:rsidRPr="00000000" w14:paraId="0000009A">
      <w:pPr>
        <w:tabs>
          <w:tab w:val="left" w:leader="none" w:pos="1418"/>
          <w:tab w:val="right" w:leader="none" w:pos="10773"/>
        </w:tabs>
        <w:ind w:right="28"/>
        <w:jc w:val="right"/>
        <w:rPr>
          <w:rFonts w:ascii="PT Sans" w:cs="PT Sans" w:eastAsia="PT Sans" w:hAnsi="PT Sans"/>
          <w:sz w:val="20"/>
          <w:szCs w:val="20"/>
          <w:highlight w:val="white"/>
        </w:rPr>
      </w:pPr>
      <w:r w:rsidDel="00000000" w:rsidR="00000000" w:rsidRPr="00000000">
        <w:rPr>
          <w:rFonts w:ascii="PT Sans" w:cs="PT Sans" w:eastAsia="PT Sans" w:hAnsi="PT Sans"/>
          <w:i w:val="1"/>
          <w:iCs w:val="1"/>
          <w:rtl w:val="0"/>
        </w:rPr>
        <w:t xml:space="preserve">(please stand as you are able)</w:t>
      </w:r>
      <w:r w:rsidDel="00000000" w:rsidR="00000000" w:rsidRPr="00000000">
        <w:rPr>
          <w:rtl w:val="0"/>
        </w:rPr>
      </w:r>
    </w:p>
    <w:p w:rsidR="00000000" w:rsidDel="00000000" w:rsidP="00000000" w:rsidRDefault="00000000" w:rsidRPr="00000000" w14:paraId="0000009B">
      <w:pPr>
        <w:spacing w:after="0" w:before="0" w:line="240" w:lineRule="auto"/>
        <w:ind w:left="0" w:firstLine="0"/>
        <w:rPr>
          <w:rFonts w:ascii="PT Sans" w:cs="PT Sans" w:eastAsia="PT Sans" w:hAnsi="PT Sans"/>
          <w:i w:val="1"/>
          <w:iCs w:val="1"/>
          <w:sz w:val="26"/>
          <w:szCs w:val="26"/>
          <w:highlight w:val="white"/>
        </w:rPr>
      </w:pPr>
      <w:r w:rsidDel="00000000" w:rsidR="00000000" w:rsidRPr="00000000">
        <w:rPr>
          <w:rFonts w:ascii="PT Sans" w:cs="PT Sans" w:eastAsia="PT Sans" w:hAnsi="PT Sans"/>
          <w:i w:val="1"/>
          <w:iCs w:val="1"/>
          <w:sz w:val="26"/>
          <w:szCs w:val="26"/>
          <w:highlight w:val="white"/>
          <w:rtl w:val="0"/>
        </w:rPr>
        <w:t xml:space="preserve">Silence for reflection</w:t>
      </w:r>
    </w:p>
    <w:p w:rsidR="00000000" w:rsidDel="00000000" w:rsidP="00000000" w:rsidRDefault="00000000" w:rsidRPr="00000000" w14:paraId="0000009C">
      <w:pPr>
        <w:spacing w:after="0" w:before="0" w:line="240" w:lineRule="auto"/>
        <w:ind w:left="0" w:firstLine="0"/>
        <w:rPr>
          <w:rFonts w:ascii="PT Sans" w:cs="PT Sans" w:eastAsia="PT Sans" w:hAnsi="PT Sans"/>
          <w:b w:val="1"/>
          <w:bCs w:val="1"/>
          <w:sz w:val="20"/>
          <w:szCs w:val="20"/>
        </w:rPr>
      </w:pPr>
      <w:r w:rsidDel="00000000" w:rsidR="00000000" w:rsidRPr="00000000">
        <w:rPr>
          <w:rFonts w:ascii="PT Sans" w:cs="PT Sans" w:eastAsia="PT Sans" w:hAnsi="PT Sans"/>
          <w:i w:val="1"/>
          <w:iCs w:val="1"/>
          <w:sz w:val="26"/>
          <w:szCs w:val="26"/>
          <w:highlight w:val="yellow"/>
          <w:rtl w:val="0"/>
        </w:rPr>
        <w:t xml:space="preserve"> </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1418"/>
          <w:tab w:val="left" w:leader="none" w:pos="3686"/>
          <w:tab w:val="right" w:leader="none" w:pos="10773"/>
        </w:tabs>
        <w:spacing w:after="0" w:before="0" w:line="240" w:lineRule="auto"/>
        <w:ind w:right="28"/>
        <w:rPr>
          <w:rFonts w:ascii="PT Sans" w:cs="PT Sans" w:eastAsia="PT Sans" w:hAnsi="PT Sans"/>
          <w:b w:val="1"/>
          <w:bCs w:val="1"/>
          <w:sz w:val="26"/>
          <w:szCs w:val="26"/>
          <w:highlight w:val="white"/>
        </w:rPr>
      </w:pPr>
      <w:r w:rsidDel="00000000" w:rsidR="00000000" w:rsidRPr="00000000">
        <w:rPr>
          <w:rFonts w:ascii="PT Sans" w:cs="PT Sans" w:eastAsia="PT Sans" w:hAnsi="PT Sans"/>
          <w:b w:val="1"/>
          <w:bCs w:val="1"/>
          <w:sz w:val="26"/>
          <w:szCs w:val="26"/>
          <w:highlight w:val="white"/>
          <w:rtl w:val="0"/>
        </w:rPr>
        <w:t xml:space="preserve">The Apostles’ Creed</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1418"/>
          <w:tab w:val="left" w:leader="none" w:pos="3686"/>
          <w:tab w:val="right" w:leader="none" w:pos="10773"/>
        </w:tabs>
        <w:spacing w:after="0" w:before="0" w:line="240" w:lineRule="auto"/>
        <w:ind w:right="28"/>
        <w:rPr>
          <w:rFonts w:ascii="PT Sans" w:cs="PT Sans" w:eastAsia="PT Sans" w:hAnsi="PT Sans"/>
          <w:sz w:val="26"/>
          <w:szCs w:val="26"/>
          <w:highlight w:val="white"/>
        </w:rPr>
      </w:pPr>
      <w:r w:rsidDel="00000000" w:rsidR="00000000" w:rsidRPr="00000000">
        <w:rPr>
          <w:rFonts w:ascii="PT Sans" w:cs="PT Sans" w:eastAsia="PT Sans" w:hAnsi="PT Sans"/>
          <w:b w:val="1"/>
          <w:bCs w:val="1"/>
          <w:sz w:val="26"/>
          <w:szCs w:val="26"/>
          <w:highlight w:val="white"/>
          <w:rtl w:val="0"/>
        </w:rPr>
        <w:t xml:space="preserve">Presider </w:t>
        <w:tab/>
      </w:r>
      <w:r w:rsidDel="00000000" w:rsidR="00000000" w:rsidRPr="00000000">
        <w:rPr>
          <w:rFonts w:ascii="PT Sans" w:cs="PT Sans" w:eastAsia="PT Sans" w:hAnsi="PT Sans"/>
          <w:sz w:val="26"/>
          <w:szCs w:val="26"/>
          <w:highlight w:val="white"/>
          <w:rtl w:val="0"/>
        </w:rPr>
        <w:t xml:space="preserve">Let us confess the faith of our baptism, as we say,</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1418"/>
          <w:tab w:val="left" w:leader="none" w:pos="3686"/>
          <w:tab w:val="right" w:leader="none" w:pos="10773"/>
        </w:tabs>
        <w:spacing w:after="0" w:before="0" w:line="240" w:lineRule="auto"/>
        <w:ind w:right="28"/>
        <w:rPr>
          <w:rFonts w:ascii="PT Sans" w:cs="PT Sans" w:eastAsia="PT Sans" w:hAnsi="PT Sans"/>
          <w:b w:val="1"/>
          <w:bCs w:val="1"/>
          <w:sz w:val="26"/>
          <w:szCs w:val="26"/>
          <w:highlight w:val="white"/>
        </w:rPr>
      </w:pPr>
      <w:r w:rsidDel="00000000" w:rsidR="00000000" w:rsidRPr="00000000">
        <w:rPr>
          <w:rFonts w:ascii="PT Sans" w:cs="PT Sans" w:eastAsia="PT Sans" w:hAnsi="PT Sans"/>
          <w:b w:val="1"/>
          <w:bCs w:val="1"/>
          <w:sz w:val="26"/>
          <w:szCs w:val="26"/>
          <w:highlight w:val="white"/>
          <w:rtl w:val="0"/>
        </w:rPr>
        <w:t xml:space="preserve">All</w:t>
        <w:tab/>
        <w:t xml:space="preserve">I believe in God, the Father almighty, creator of heaven and earth.</w:t>
      </w:r>
    </w:p>
    <w:p w:rsidR="00000000" w:rsidDel="00000000" w:rsidP="00000000" w:rsidRDefault="00000000" w:rsidRPr="00000000" w14:paraId="000000A0">
      <w:pPr>
        <w:keepLines w:val="1"/>
        <w:pBdr>
          <w:top w:space="0" w:sz="0" w:val="nil"/>
          <w:left w:space="0" w:sz="0" w:val="nil"/>
          <w:bottom w:space="0" w:sz="0" w:val="nil"/>
          <w:right w:space="0" w:sz="0" w:val="nil"/>
          <w:between w:space="0" w:sz="0" w:val="nil"/>
        </w:pBdr>
        <w:tabs>
          <w:tab w:val="left" w:leader="none" w:pos="1418"/>
          <w:tab w:val="left" w:leader="none" w:pos="3686"/>
          <w:tab w:val="right" w:leader="none" w:pos="10773"/>
        </w:tabs>
        <w:spacing w:after="0" w:before="0" w:line="240" w:lineRule="auto"/>
        <w:ind w:right="28"/>
        <w:rPr>
          <w:rFonts w:ascii="PT Sans" w:cs="PT Sans" w:eastAsia="PT Sans" w:hAnsi="PT Sans"/>
          <w:b w:val="1"/>
          <w:bCs w:val="1"/>
          <w:color w:val="040503"/>
          <w:sz w:val="26.16200065612793"/>
          <w:szCs w:val="26.16200065612793"/>
        </w:rPr>
      </w:pPr>
      <w:r w:rsidDel="00000000" w:rsidR="00000000" w:rsidRPr="00000000">
        <w:rPr>
          <w:rFonts w:ascii="PT Sans" w:cs="PT Sans" w:eastAsia="PT Sans" w:hAnsi="PT Sans"/>
          <w:b w:val="1"/>
          <w:bCs w:val="1"/>
          <w:sz w:val="26"/>
          <w:szCs w:val="26"/>
          <w:highlight w:val="white"/>
          <w:rtl w:val="0"/>
        </w:rPr>
        <w:tab/>
      </w:r>
      <w:r w:rsidDel="00000000" w:rsidR="00000000" w:rsidRPr="00000000">
        <w:rPr>
          <w:rFonts w:ascii="PT Sans" w:cs="PT Sans" w:eastAsia="PT Sans" w:hAnsi="PT Sans"/>
          <w:b w:val="1"/>
          <w:bCs w:val="1"/>
          <w:color w:val="040503"/>
          <w:sz w:val="26.16200065612793"/>
          <w:szCs w:val="26.16200065612793"/>
          <w:rtl w:val="0"/>
        </w:rPr>
        <w:t xml:space="preserve">I believe in Jesus Christ, his only Son, our Lord. He was conceived by the power of </w:t>
        <w:tab/>
        <w:tab/>
        <w:t xml:space="preserve">the Holy Spirit and born of the Virgin Mary. He suffered under Pontius Pilate, was </w:t>
        <w:tab/>
        <w:tab/>
        <w:t xml:space="preserve">crucified, died, and was buried. He descended to the dead. On the third day he rose </w:t>
        <w:tab/>
        <w:tab/>
        <w:t xml:space="preserve">again. He ascended into heaven, and is seated at the right hand of the Father. He </w:t>
        <w:tab/>
        <w:tab/>
        <w:t xml:space="preserve">will come again to judge the living and the dead. </w:t>
      </w:r>
    </w:p>
    <w:p w:rsidR="00000000" w:rsidDel="00000000" w:rsidP="00000000" w:rsidRDefault="00000000" w:rsidRPr="00000000" w14:paraId="000000A1">
      <w:pPr>
        <w:widowControl w:val="0"/>
        <w:spacing w:after="0" w:before="0" w:line="240" w:lineRule="auto"/>
        <w:ind w:left="1440" w:firstLine="0"/>
        <w:rPr>
          <w:rFonts w:ascii="PT Sans" w:cs="PT Sans" w:eastAsia="PT Sans" w:hAnsi="PT Sans"/>
          <w:b w:val="1"/>
          <w:bCs w:val="1"/>
          <w:color w:val="040503"/>
          <w:sz w:val="26.16200065612793"/>
          <w:szCs w:val="26.16200065612793"/>
        </w:rPr>
      </w:pPr>
      <w:r w:rsidDel="00000000" w:rsidR="00000000" w:rsidRPr="00000000">
        <w:rPr>
          <w:rFonts w:ascii="PT Sans" w:cs="PT Sans" w:eastAsia="PT Sans" w:hAnsi="PT Sans"/>
          <w:b w:val="1"/>
          <w:bCs w:val="1"/>
          <w:color w:val="040503"/>
          <w:sz w:val="26.16200065612793"/>
          <w:szCs w:val="26.16200065612793"/>
          <w:rtl w:val="0"/>
        </w:rPr>
        <w:t xml:space="preserve">I believe in the Holy Spirit, the holy catholic Church, the communion of saints, the forgiveness of sins, the resurrection of the body, and the life everlasting. Amen.</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1418"/>
          <w:tab w:val="left" w:leader="none" w:pos="3686"/>
          <w:tab w:val="right" w:leader="none" w:pos="10773"/>
        </w:tabs>
        <w:spacing w:after="0" w:before="0" w:line="240" w:lineRule="auto"/>
        <w:ind w:right="28"/>
        <w:rPr>
          <w:rFonts w:ascii="PT Sans" w:cs="PT Sans" w:eastAsia="PT Sans" w:hAnsi="PT Sans"/>
          <w:b w:val="1"/>
          <w:bCs w:val="1"/>
          <w:sz w:val="26"/>
          <w:szCs w:val="26"/>
          <w:highlight w:val="white"/>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right" w:leader="none" w:pos="10773"/>
        </w:tabs>
        <w:spacing w:after="0" w:before="0" w:line="240" w:lineRule="auto"/>
        <w:ind w:left="0" w:firstLine="0"/>
        <w:rPr>
          <w:rFonts w:ascii="PT Sans" w:cs="PT Sans" w:eastAsia="PT Sans" w:hAnsi="PT Sans"/>
          <w:i w:val="1"/>
          <w:iCs w:val="1"/>
          <w:sz w:val="26"/>
          <w:szCs w:val="26"/>
        </w:rPr>
      </w:pPr>
      <w:r w:rsidDel="00000000" w:rsidR="00000000" w:rsidRPr="00000000">
        <w:rPr>
          <w:rFonts w:ascii="PT Sans" w:cs="PT Sans" w:eastAsia="PT Sans" w:hAnsi="PT Sans"/>
          <w:b w:val="1"/>
          <w:bCs w:val="1"/>
          <w:sz w:val="26"/>
          <w:szCs w:val="26"/>
          <w:rtl w:val="0"/>
        </w:rPr>
        <w:t xml:space="preserve">Prayers of the People</w:t>
        <w:tab/>
      </w:r>
      <w:r w:rsidDel="00000000" w:rsidR="00000000" w:rsidRPr="00000000">
        <w:rPr>
          <w:rFonts w:ascii="PT Sans" w:cs="PT Sans" w:eastAsia="PT Sans" w:hAnsi="PT Sans"/>
          <w:i w:val="1"/>
          <w:iCs w:val="1"/>
          <w:sz w:val="26"/>
          <w:szCs w:val="26"/>
          <w:rtl w:val="0"/>
        </w:rPr>
        <w:t xml:space="preserve">(please assume a position of prayer that is comfortable to you)</w:t>
      </w:r>
    </w:p>
    <w:p w:rsidR="00000000" w:rsidDel="00000000" w:rsidP="00000000" w:rsidRDefault="00000000" w:rsidRPr="00000000" w14:paraId="000000A4">
      <w:pPr>
        <w:tabs>
          <w:tab w:val="right" w:leader="none" w:pos="10773"/>
        </w:tabs>
        <w:spacing w:after="0" w:before="0" w:line="240" w:lineRule="auto"/>
        <w:ind w:left="0" w:firstLine="0"/>
        <w:jc w:val="both"/>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A5">
      <w:pPr>
        <w:tabs>
          <w:tab w:val="right" w:leader="none" w:pos="10773"/>
        </w:tabs>
        <w:spacing w:after="0" w:before="0" w:line="240" w:lineRule="auto"/>
        <w:ind w:left="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Confession and Absolution </w:t>
      </w:r>
    </w:p>
    <w:p w:rsidR="00000000" w:rsidDel="00000000" w:rsidP="00000000" w:rsidRDefault="00000000" w:rsidRPr="00000000" w14:paraId="000000A6">
      <w:pP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Dear friends in Christ, God is steadfast in love and infinite in mercy; he welcomes sinners and invites them to his table. Let us confess our sins, confident in God’s forgiveness.</w:t>
      </w:r>
    </w:p>
    <w:p w:rsidR="00000000" w:rsidDel="00000000" w:rsidP="00000000" w:rsidRDefault="00000000" w:rsidRPr="00000000" w14:paraId="000000A7">
      <w:pP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A8">
      <w:pP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Most merciful God, </w:t>
      </w:r>
    </w:p>
    <w:p w:rsidR="00000000" w:rsidDel="00000000" w:rsidP="00000000" w:rsidRDefault="00000000" w:rsidRPr="00000000" w14:paraId="000000A9">
      <w:pPr>
        <w:tabs>
          <w:tab w:val="right" w:leader="none" w:pos="10773"/>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rsidR="00000000" w:rsidDel="00000000" w:rsidP="00000000" w:rsidRDefault="00000000" w:rsidRPr="00000000" w14:paraId="000000AA">
      <w:pP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Almighty God have mercy upon you, pardon and deliver you from all your sins, confirm and strengthen you in all goodness, and keep you in eternal life; through Jesus Christ our Lord. </w:t>
      </w:r>
    </w:p>
    <w:p w:rsidR="00000000" w:rsidDel="00000000" w:rsidP="00000000" w:rsidRDefault="00000000" w:rsidRPr="00000000" w14:paraId="000000AB">
      <w:pP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All</w:t>
        <w:tab/>
        <w:t xml:space="preserve">Amen.</w:t>
      </w:r>
      <w:r w:rsidDel="00000000" w:rsidR="00000000" w:rsidRPr="00000000">
        <w:rPr>
          <w:rtl w:val="0"/>
        </w:rPr>
      </w:r>
    </w:p>
    <w:p w:rsidR="00000000" w:rsidDel="00000000" w:rsidP="00000000" w:rsidRDefault="00000000" w:rsidRPr="00000000" w14:paraId="000000AC">
      <w:pPr>
        <w:tabs>
          <w:tab w:val="right" w:leader="none" w:pos="10773"/>
        </w:tabs>
        <w:spacing w:after="0" w:before="0" w:line="240" w:lineRule="auto"/>
        <w:ind w:left="1440" w:firstLine="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AD">
      <w:pPr>
        <w:tabs>
          <w:tab w:val="right" w:leader="none" w:pos="10773"/>
        </w:tabs>
        <w:spacing w:after="0" w:before="0" w:line="240" w:lineRule="auto"/>
        <w:ind w:left="0" w:firstLine="0"/>
        <w:jc w:val="right"/>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The Peace</w:t>
        <w:tab/>
      </w:r>
      <w:r w:rsidDel="00000000" w:rsidR="00000000" w:rsidRPr="00000000">
        <w:rPr>
          <w:rFonts w:ascii="PT Sans" w:cs="PT Sans" w:eastAsia="PT Sans" w:hAnsi="PT Sans"/>
          <w:i w:val="1"/>
          <w:iCs w:val="1"/>
          <w:sz w:val="26"/>
          <w:szCs w:val="26"/>
          <w:rtl w:val="0"/>
        </w:rPr>
        <w:t xml:space="preserve">(please remain standing)</w:t>
      </w:r>
      <w:r w:rsidDel="00000000" w:rsidR="00000000" w:rsidRPr="00000000">
        <w:rPr>
          <w:rtl w:val="0"/>
        </w:rPr>
      </w:r>
    </w:p>
    <w:p w:rsidR="00000000" w:rsidDel="00000000" w:rsidP="00000000" w:rsidRDefault="00000000" w:rsidRPr="00000000" w14:paraId="000000AE">
      <w:pPr>
        <w:tabs>
          <w:tab w:val="right" w:leader="none" w:pos="10773"/>
        </w:tabs>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The peace of the Lord be always with you.</w:t>
      </w:r>
    </w:p>
    <w:p w:rsidR="00000000" w:rsidDel="00000000" w:rsidP="00000000" w:rsidRDefault="00000000" w:rsidRPr="00000000" w14:paraId="000000AF">
      <w:pPr>
        <w:tabs>
          <w:tab w:val="right" w:leader="none" w:pos="10773"/>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 </w:t>
        <w:tab/>
        <w:t xml:space="preserve">And also with you.</w:t>
      </w:r>
    </w:p>
    <w:p w:rsidR="00000000" w:rsidDel="00000000" w:rsidP="00000000" w:rsidRDefault="00000000" w:rsidRPr="00000000" w14:paraId="000000B0">
      <w:pPr>
        <w:tabs>
          <w:tab w:val="right" w:leader="none" w:pos="10773"/>
        </w:tabs>
        <w:spacing w:after="0" w:before="0" w:line="240" w:lineRule="auto"/>
        <w:ind w:left="1440" w:firstLine="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B1">
      <w:pPr>
        <w:spacing w:after="0" w:before="0" w:line="240" w:lineRule="auto"/>
        <w:jc w:val="center"/>
        <w:rPr>
          <w:rFonts w:ascii="PT Sans" w:cs="PT Sans" w:eastAsia="PT Sans" w:hAnsi="PT Sans"/>
          <w:i w:val="1"/>
          <w:iCs w:val="1"/>
          <w:sz w:val="26"/>
          <w:szCs w:val="26"/>
        </w:rPr>
      </w:pPr>
      <w:r w:rsidDel="00000000" w:rsidR="00000000" w:rsidRPr="00000000">
        <w:rPr>
          <w:rFonts w:ascii="PT Sans" w:cs="PT Sans" w:eastAsia="PT Sans" w:hAnsi="PT Sans"/>
          <w:i w:val="1"/>
          <w:iCs w:val="1"/>
          <w:sz w:val="26"/>
          <w:szCs w:val="26"/>
          <w:rtl w:val="0"/>
        </w:rPr>
        <w:t xml:space="preserve">The congregation is invited to</w:t>
      </w:r>
      <w:r w:rsidDel="00000000" w:rsidR="00000000" w:rsidRPr="00000000">
        <w:rPr>
          <w:rFonts w:ascii="PT Sans" w:cs="PT Sans" w:eastAsia="PT Sans" w:hAnsi="PT Sans"/>
          <w:i w:val="1"/>
          <w:iCs w:val="1"/>
          <w:sz w:val="12"/>
          <w:szCs w:val="12"/>
          <w:rtl w:val="0"/>
        </w:rPr>
        <w:t xml:space="preserve"> </w:t>
      </w:r>
      <w:r w:rsidDel="00000000" w:rsidR="00000000" w:rsidRPr="00000000">
        <w:rPr>
          <w:rFonts w:ascii="PT Sans" w:cs="PT Sans" w:eastAsia="PT Sans" w:hAnsi="PT Sans"/>
          <w:i w:val="1"/>
          <w:iCs w:val="1"/>
          <w:sz w:val="26"/>
          <w:szCs w:val="26"/>
          <w:rtl w:val="0"/>
        </w:rPr>
        <w:t xml:space="preserve">remain standing for the offertory.</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right" w:leader="none" w:pos="10773"/>
        </w:tabs>
        <w:spacing w:after="0" w:before="0" w:line="240" w:lineRule="auto"/>
        <w:ind w:left="0" w:firstLine="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ffffff" w:val="clear"/>
        <w:tabs>
          <w:tab w:val="right" w:leader="none" w:pos="10800"/>
        </w:tabs>
        <w:spacing w:after="0" w:before="0" w:line="240" w:lineRule="auto"/>
        <w:ind w:left="0" w:right="0" w:firstLine="0"/>
        <w:rPr>
          <w:rFonts w:ascii="PT Sans" w:cs="PT Sans" w:eastAsia="PT Sans" w:hAnsi="PT Sans"/>
        </w:rPr>
        <w:sectPr>
          <w:type w:val="nextPage"/>
          <w:pgSz w:h="15840" w:w="12240" w:orient="portrait"/>
          <w:pgMar w:bottom="720" w:top="720" w:left="720" w:right="720" w:header="0" w:footer="288"/>
        </w:sectPr>
      </w:pPr>
      <w:r w:rsidDel="00000000" w:rsidR="00000000" w:rsidRPr="00000000">
        <w:rPr>
          <w:rFonts w:ascii="PT Sans" w:cs="PT Sans" w:eastAsia="PT Sans" w:hAnsi="PT Sans"/>
          <w:b w:val="1"/>
          <w:bCs w:val="1"/>
          <w:color w:val="000000"/>
          <w:sz w:val="26"/>
          <w:szCs w:val="26"/>
          <w:highlight w:val="white"/>
          <w:rtl w:val="0"/>
        </w:rPr>
        <w:t xml:space="preserve">Offertory Hymn </w:t>
      </w:r>
      <w:r w:rsidDel="00000000" w:rsidR="00000000" w:rsidRPr="00000000">
        <w:rPr>
          <w:rFonts w:ascii="PT Sans" w:cs="PT Sans" w:eastAsia="PT Sans" w:hAnsi="PT Sans"/>
          <w:sz w:val="26"/>
          <w:szCs w:val="26"/>
          <w:highlight w:val="white"/>
          <w:rtl w:val="0"/>
        </w:rPr>
        <w:t xml:space="preserve">–Tree of Life and Awesome Mystery - CP#179 1-4, 6b</w:t>
        <w:tab/>
      </w:r>
      <w:r w:rsidDel="00000000" w:rsidR="00000000" w:rsidRPr="00000000">
        <w:rPr>
          <w:rFonts w:ascii="PT Sans" w:cs="PT Sans" w:eastAsia="PT Sans" w:hAnsi="PT Sans"/>
          <w:sz w:val="26"/>
          <w:szCs w:val="26"/>
          <w:rtl w:val="0"/>
        </w:rPr>
        <w:t xml:space="preserve">THOMAS</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B5">
      <w:pPr>
        <w:ind w:firstLine="720"/>
        <w:rPr>
          <w:rFonts w:ascii="PT Sans" w:cs="PT Sans" w:eastAsia="PT Sans" w:hAnsi="PT Sans"/>
          <w:sz w:val="26"/>
          <w:szCs w:val="26"/>
        </w:rPr>
        <w:sectPr>
          <w:type w:val="continuous"/>
          <w:pgSz w:h="15840" w:w="12240" w:orient="portrait"/>
          <w:pgMar w:bottom="720" w:top="720" w:left="720" w:right="720" w:header="0" w:footer="288"/>
        </w:sectPr>
      </w:pPr>
      <w:r w:rsidDel="00000000" w:rsidR="00000000" w:rsidRPr="00000000">
        <w:rPr>
          <w:rtl w:val="0"/>
        </w:rPr>
      </w:r>
    </w:p>
    <w:p w:rsidR="00000000" w:rsidDel="00000000" w:rsidP="00000000" w:rsidRDefault="00000000" w:rsidRPr="00000000" w14:paraId="000000B6">
      <w:pPr>
        <w:ind w:firstLine="72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Tree of Life and awesome myst'ry,</w:t>
      </w:r>
    </w:p>
    <w:p w:rsidR="00000000" w:rsidDel="00000000" w:rsidP="00000000" w:rsidRDefault="00000000" w:rsidRPr="00000000" w14:paraId="000000B7">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In your death we are reborn,</w:t>
      </w:r>
    </w:p>
    <w:p w:rsidR="00000000" w:rsidDel="00000000" w:rsidP="00000000" w:rsidRDefault="00000000" w:rsidRPr="00000000" w14:paraId="000000B8">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Though you die in all of hist'ry,</w:t>
      </w:r>
    </w:p>
    <w:p w:rsidR="00000000" w:rsidDel="00000000" w:rsidP="00000000" w:rsidRDefault="00000000" w:rsidRPr="00000000" w14:paraId="000000B9">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Still you rise with ev'ry morn,</w:t>
      </w:r>
    </w:p>
    <w:p w:rsidR="00000000" w:rsidDel="00000000" w:rsidP="00000000" w:rsidRDefault="00000000" w:rsidRPr="00000000" w14:paraId="000000BA">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Still you rise with ev'ry morn.</w:t>
      </w:r>
    </w:p>
    <w:p w:rsidR="00000000" w:rsidDel="00000000" w:rsidP="00000000" w:rsidRDefault="00000000" w:rsidRPr="00000000" w14:paraId="000000BB">
      <w:pPr>
        <w:ind w:left="720" w:firstLine="0"/>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BC">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Seed that dies to rise in glory,</w:t>
      </w:r>
    </w:p>
    <w:p w:rsidR="00000000" w:rsidDel="00000000" w:rsidP="00000000" w:rsidRDefault="00000000" w:rsidRPr="00000000" w14:paraId="000000BD">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May we see ourselves in you,</w:t>
      </w:r>
    </w:p>
    <w:p w:rsidR="00000000" w:rsidDel="00000000" w:rsidP="00000000" w:rsidRDefault="00000000" w:rsidRPr="00000000" w14:paraId="000000BE">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If we learn to live your story</w:t>
      </w:r>
    </w:p>
    <w:p w:rsidR="00000000" w:rsidDel="00000000" w:rsidP="00000000" w:rsidRDefault="00000000" w:rsidRPr="00000000" w14:paraId="000000BF">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We may die to rise anew,</w:t>
      </w:r>
    </w:p>
    <w:p w:rsidR="00000000" w:rsidDel="00000000" w:rsidP="00000000" w:rsidRDefault="00000000" w:rsidRPr="00000000" w14:paraId="000000C0">
      <w:pPr>
        <w:ind w:left="720" w:firstLine="0"/>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We may die to rise anew.</w:t>
      </w:r>
      <w:r w:rsidDel="00000000" w:rsidR="00000000" w:rsidRPr="00000000">
        <w:rPr>
          <w:rtl w:val="0"/>
        </w:rPr>
      </w:r>
    </w:p>
    <w:p w:rsidR="00000000" w:rsidDel="00000000" w:rsidP="00000000" w:rsidRDefault="00000000" w:rsidRPr="00000000" w14:paraId="000000C1">
      <w:pPr>
        <w:ind w:left="720" w:firstLine="0"/>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C2">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We remember truth once spoken,</w:t>
      </w:r>
    </w:p>
    <w:p w:rsidR="00000000" w:rsidDel="00000000" w:rsidP="00000000" w:rsidRDefault="00000000" w:rsidRPr="00000000" w14:paraId="000000C3">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Love passed on through act and word,</w:t>
      </w:r>
    </w:p>
    <w:p w:rsidR="00000000" w:rsidDel="00000000" w:rsidP="00000000" w:rsidRDefault="00000000" w:rsidRPr="00000000" w14:paraId="000000C4">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Ev'ry person lost and broken</w:t>
      </w:r>
    </w:p>
    <w:p w:rsidR="00000000" w:rsidDel="00000000" w:rsidP="00000000" w:rsidRDefault="00000000" w:rsidRPr="00000000" w14:paraId="000000C5">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Wears the body of our Lord,</w:t>
      </w:r>
    </w:p>
    <w:p w:rsidR="00000000" w:rsidDel="00000000" w:rsidP="00000000" w:rsidRDefault="00000000" w:rsidRPr="00000000" w14:paraId="000000C6">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Wears the body of our Lord.</w:t>
      </w:r>
    </w:p>
    <w:p w:rsidR="00000000" w:rsidDel="00000000" w:rsidP="00000000" w:rsidRDefault="00000000" w:rsidRPr="00000000" w14:paraId="000000C7">
      <w:pPr>
        <w:ind w:left="720" w:firstLine="0"/>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C8">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Gentle Jesus, mighty Spirit,</w:t>
      </w:r>
    </w:p>
    <w:p w:rsidR="00000000" w:rsidDel="00000000" w:rsidP="00000000" w:rsidRDefault="00000000" w:rsidRPr="00000000" w14:paraId="000000C9">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Come inflame our hearts anew,</w:t>
      </w:r>
    </w:p>
    <w:p w:rsidR="00000000" w:rsidDel="00000000" w:rsidP="00000000" w:rsidRDefault="00000000" w:rsidRPr="00000000" w14:paraId="000000CA">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We may all your joy inherit</w:t>
      </w:r>
    </w:p>
    <w:p w:rsidR="00000000" w:rsidDel="00000000" w:rsidP="00000000" w:rsidRDefault="00000000" w:rsidRPr="00000000" w14:paraId="000000CB">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If we bear the cross with you,</w:t>
      </w:r>
    </w:p>
    <w:p w:rsidR="00000000" w:rsidDel="00000000" w:rsidP="00000000" w:rsidRDefault="00000000" w:rsidRPr="00000000" w14:paraId="000000CC">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If we bear the cross with you.</w:t>
      </w:r>
    </w:p>
    <w:p w:rsidR="00000000" w:rsidDel="00000000" w:rsidP="00000000" w:rsidRDefault="00000000" w:rsidRPr="00000000" w14:paraId="000000CD">
      <w:pPr>
        <w:ind w:left="720" w:firstLine="0"/>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CE">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From the dawning of creation, </w:t>
      </w:r>
    </w:p>
    <w:p w:rsidR="00000000" w:rsidDel="00000000" w:rsidP="00000000" w:rsidRDefault="00000000" w:rsidRPr="00000000" w14:paraId="000000CF">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You have loved us as your own;</w:t>
      </w:r>
    </w:p>
    <w:p w:rsidR="00000000" w:rsidDel="00000000" w:rsidP="00000000" w:rsidRDefault="00000000" w:rsidRPr="00000000" w14:paraId="000000D0">
      <w:pPr>
        <w:ind w:left="72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Stay with us through all temptation, </w:t>
      </w:r>
    </w:p>
    <w:p w:rsidR="00000000" w:rsidDel="00000000" w:rsidP="00000000" w:rsidRDefault="00000000" w:rsidRPr="00000000" w14:paraId="000000D1">
      <w:pPr>
        <w:ind w:left="720" w:firstLine="0"/>
        <w:rPr>
          <w:rFonts w:ascii="PT Sans" w:cs="PT Sans" w:eastAsia="PT Sans" w:hAnsi="PT Sans"/>
          <w:sz w:val="26"/>
          <w:szCs w:val="26"/>
        </w:rPr>
        <w:sectPr>
          <w:type w:val="continuous"/>
          <w:pgSz w:h="15840" w:w="12240" w:orient="portrait"/>
          <w:pgMar w:bottom="720" w:top="720" w:left="720" w:right="720" w:header="0" w:footer="288"/>
          <w:cols w:equalWidth="0" w:num="2">
            <w:col w:space="720" w:w="5040"/>
            <w:col w:space="0" w:w="5040"/>
          </w:cols>
        </w:sectPr>
      </w:pPr>
      <w:r w:rsidDel="00000000" w:rsidR="00000000" w:rsidRPr="00000000">
        <w:rPr>
          <w:rFonts w:ascii="PT Sans" w:cs="PT Sans" w:eastAsia="PT Sans" w:hAnsi="PT Sans"/>
          <w:sz w:val="26"/>
          <w:szCs w:val="26"/>
          <w:rtl w:val="0"/>
        </w:rPr>
        <w:t xml:space="preserve">Make us turn to you alone</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D3">
      <w:pPr>
        <w:ind w:firstLine="720"/>
        <w:rPr>
          <w:rFonts w:ascii="PT Sans" w:cs="PT Sans" w:eastAsia="PT Sans" w:hAnsi="PT Sans"/>
          <w:highlight w:val="white"/>
        </w:rPr>
      </w:pPr>
      <w:r w:rsidDel="00000000" w:rsidR="00000000" w:rsidRPr="00000000">
        <w:rPr>
          <w:rtl w:val="0"/>
        </w:rPr>
      </w:r>
    </w:p>
    <w:p w:rsidR="00000000" w:rsidDel="00000000" w:rsidP="00000000" w:rsidRDefault="00000000" w:rsidRPr="00000000" w14:paraId="000000D4">
      <w:pPr>
        <w:ind w:firstLine="720"/>
        <w:rPr>
          <w:rFonts w:ascii="PT Sans" w:cs="PT Sans" w:eastAsia="PT Sans" w:hAnsi="PT Sans"/>
        </w:rPr>
      </w:pPr>
      <w:r w:rsidDel="00000000" w:rsidR="00000000" w:rsidRPr="00000000">
        <w:rPr>
          <w:rFonts w:ascii="PT Sans" w:cs="PT Sans" w:eastAsia="PT Sans" w:hAnsi="PT Sans"/>
          <w:highlight w:val="white"/>
          <w:rtl w:val="0"/>
        </w:rPr>
        <w:t xml:space="preserve">Text and Music: Marty Haugen, b.1950, © 1984, GIA Publications, Inc</w:t>
      </w:r>
      <w:r w:rsidDel="00000000" w:rsidR="00000000" w:rsidRPr="00000000">
        <w:rPr>
          <w:rtl w:val="0"/>
        </w:rPr>
      </w:r>
    </w:p>
    <w:p w:rsidR="00000000" w:rsidDel="00000000" w:rsidP="00000000" w:rsidRDefault="00000000" w:rsidRPr="00000000" w14:paraId="000000D5">
      <w:pPr>
        <w:spacing w:after="0" w:before="0" w:line="240" w:lineRule="auto"/>
        <w:ind w:left="1440" w:hanging="144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D6">
      <w:pPr>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Prayer over the Gifts                                                                                          </w:t>
      </w:r>
    </w:p>
    <w:p w:rsidR="00000000" w:rsidDel="00000000" w:rsidP="00000000" w:rsidRDefault="00000000" w:rsidRPr="00000000" w14:paraId="000000D7">
      <w:pPr>
        <w:shd w:fill="ffffff" w:val="clear"/>
        <w:spacing w:after="0" w:before="0" w:line="240" w:lineRule="auto"/>
        <w:ind w:left="1440" w:hanging="1440"/>
        <w:jc w:val="both"/>
        <w:rPr>
          <w:rFonts w:ascii="PT Sans" w:cs="PT Sans" w:eastAsia="PT Sans" w:hAnsi="PT Sans"/>
          <w:b w:val="1"/>
          <w:bCs w:val="1"/>
          <w:sz w:val="26"/>
          <w:szCs w:val="26"/>
        </w:rPr>
      </w:pPr>
      <w:bookmarkStart w:colFirst="0" w:colLast="0" w:name="_heading=h.65o8mvcjqtjm" w:id="4"/>
      <w:bookmarkEnd w:id="4"/>
      <w:r w:rsidDel="00000000" w:rsidR="00000000" w:rsidRPr="00000000">
        <w:rPr>
          <w:rFonts w:ascii="PT Sans" w:cs="PT Sans" w:eastAsia="PT Sans" w:hAnsi="PT Sans"/>
          <w:sz w:val="26"/>
          <w:szCs w:val="26"/>
          <w:rtl w:val="0"/>
        </w:rPr>
        <w:t xml:space="preserve">Presider </w:t>
        <w:tab/>
        <w:t xml:space="preserve">God our refuge and strength, receive all we offer you this day, and through the death and resurrection of your Son transform us to his likeness. We ask this in his name.  </w:t>
      </w:r>
      <w:r w:rsidDel="00000000" w:rsidR="00000000" w:rsidRPr="00000000">
        <w:rPr>
          <w:rFonts w:ascii="PT Sans" w:cs="PT Sans" w:eastAsia="PT Sans" w:hAnsi="PT Sans"/>
          <w:b w:val="1"/>
          <w:bCs w:val="1"/>
          <w:sz w:val="26"/>
          <w:szCs w:val="26"/>
          <w:highlight w:val="white"/>
          <w:rtl w:val="0"/>
        </w:rPr>
        <w:t xml:space="preserve">Amen.</w:t>
      </w:r>
      <w:r w:rsidDel="00000000" w:rsidR="00000000" w:rsidRPr="00000000">
        <w:rPr>
          <w:rFonts w:ascii="PT Sans" w:cs="PT Sans" w:eastAsia="PT Sans" w:hAnsi="PT Sans"/>
          <w:b w:val="1"/>
          <w:bCs w:val="1"/>
          <w:sz w:val="26"/>
          <w:szCs w:val="26"/>
          <w:rtl w:val="0"/>
        </w:rPr>
        <w:t xml:space="preserve"> </w:t>
      </w:r>
    </w:p>
    <w:p w:rsidR="00000000" w:rsidDel="00000000" w:rsidP="00000000" w:rsidRDefault="00000000" w:rsidRPr="00000000" w14:paraId="000000D8">
      <w:pPr>
        <w:shd w:fill="ffffff" w:val="clear"/>
        <w:spacing w:after="0" w:before="0" w:line="240" w:lineRule="auto"/>
        <w:ind w:left="1440" w:hanging="1440"/>
        <w:jc w:val="both"/>
        <w:rPr>
          <w:rFonts w:ascii="PT Sans" w:cs="PT Sans" w:eastAsia="PT Sans" w:hAnsi="PT Sans"/>
          <w:b w:val="1"/>
          <w:bCs w:val="1"/>
          <w:sz w:val="14"/>
          <w:szCs w:val="14"/>
        </w:rPr>
      </w:pPr>
      <w:bookmarkStart w:colFirst="0" w:colLast="0" w:name="_heading=h.za6wxqdv64u4" w:id="5"/>
      <w:bookmarkEnd w:id="5"/>
      <w:r w:rsidDel="00000000" w:rsidR="00000000" w:rsidRPr="00000000">
        <w:rPr>
          <w:rtl w:val="0"/>
        </w:rPr>
      </w:r>
    </w:p>
    <w:p w:rsidR="00000000" w:rsidDel="00000000" w:rsidP="00000000" w:rsidRDefault="00000000" w:rsidRPr="00000000" w14:paraId="000000D9">
      <w:pPr>
        <w:shd w:fill="ffffff" w:val="clear"/>
        <w:spacing w:after="0" w:before="0" w:line="240" w:lineRule="auto"/>
        <w:ind w:left="1440" w:hanging="1440"/>
        <w:jc w:val="both"/>
        <w:rPr>
          <w:rFonts w:ascii="PT Sans" w:cs="PT Sans" w:eastAsia="PT Sans" w:hAnsi="PT Sans"/>
          <w:b w:val="1"/>
          <w:bCs w:val="1"/>
          <w:sz w:val="14"/>
          <w:szCs w:val="14"/>
        </w:rPr>
      </w:pPr>
      <w:bookmarkStart w:colFirst="0" w:colLast="0" w:name="_heading=h.460lsvy6j60s" w:id="6"/>
      <w:bookmarkEnd w:id="6"/>
      <w:r w:rsidDel="00000000" w:rsidR="00000000" w:rsidRPr="00000000">
        <w:rPr>
          <w:rtl w:val="0"/>
        </w:rPr>
      </w:r>
    </w:p>
    <w:p w:rsidR="00000000" w:rsidDel="00000000" w:rsidP="00000000" w:rsidRDefault="00000000" w:rsidRPr="00000000" w14:paraId="000000DA">
      <w:pPr>
        <w:tabs>
          <w:tab w:val="right" w:leader="none" w:pos="10800"/>
          <w:tab w:val="right" w:leader="none" w:pos="1080"/>
        </w:tabs>
        <w:spacing w:after="0" w:before="0" w:line="240" w:lineRule="auto"/>
        <w:ind w:left="1440" w:hanging="1440"/>
        <w:jc w:val="center"/>
        <w:rPr>
          <w:rFonts w:ascii="PT Sans" w:cs="PT Sans" w:eastAsia="PT Sans" w:hAnsi="PT Sans"/>
          <w:b w:val="1"/>
          <w:bCs w:val="1"/>
          <w:sz w:val="28"/>
          <w:szCs w:val="28"/>
        </w:rPr>
      </w:pPr>
      <w:r w:rsidDel="00000000" w:rsidR="00000000" w:rsidRPr="00000000">
        <w:rPr>
          <w:rFonts w:ascii="PT Sans" w:cs="PT Sans" w:eastAsia="PT Sans" w:hAnsi="PT Sans"/>
          <w:b w:val="1"/>
          <w:bCs w:val="1"/>
          <w:sz w:val="28"/>
          <w:szCs w:val="28"/>
          <w:rtl w:val="0"/>
        </w:rPr>
        <w:t xml:space="preserve">The Celebration of the Eucharist</w:t>
      </w:r>
    </w:p>
    <w:p w:rsidR="00000000" w:rsidDel="00000000" w:rsidP="00000000" w:rsidRDefault="00000000" w:rsidRPr="00000000" w14:paraId="000000DB">
      <w:pPr>
        <w:tabs>
          <w:tab w:val="right" w:leader="none" w:pos="10840"/>
        </w:tabs>
        <w:spacing w:after="0" w:before="0" w:line="240" w:lineRule="auto"/>
        <w:ind w:left="1440" w:hanging="1440"/>
        <w:jc w:val="both"/>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0DC">
      <w:pPr>
        <w:tabs>
          <w:tab w:val="right" w:leader="none" w:pos="10840"/>
        </w:tabs>
        <w:spacing w:after="0" w:before="0" w:line="240" w:lineRule="auto"/>
        <w:ind w:left="1440" w:hanging="1440"/>
        <w:jc w:val="both"/>
        <w:rPr>
          <w:rFonts w:ascii="PT Sans" w:cs="PT Sans" w:eastAsia="PT Sans" w:hAnsi="PT Sans"/>
          <w:i w:val="1"/>
          <w:iCs w:val="1"/>
          <w:sz w:val="26"/>
          <w:szCs w:val="26"/>
        </w:rPr>
      </w:pPr>
      <w:r w:rsidDel="00000000" w:rsidR="00000000" w:rsidRPr="00000000">
        <w:rPr>
          <w:rFonts w:ascii="PT Sans" w:cs="PT Sans" w:eastAsia="PT Sans" w:hAnsi="PT Sans"/>
          <w:b w:val="1"/>
          <w:bCs w:val="1"/>
          <w:sz w:val="26"/>
          <w:szCs w:val="26"/>
          <w:rtl w:val="0"/>
        </w:rPr>
        <w:t xml:space="preserve">Eucharistic Prayer 3</w:t>
      </w:r>
      <w:r w:rsidDel="00000000" w:rsidR="00000000" w:rsidRPr="00000000">
        <w:rPr>
          <w:rFonts w:ascii="PT Sans" w:cs="PT Sans" w:eastAsia="PT Sans" w:hAnsi="PT Sans"/>
          <w:i w:val="1"/>
          <w:iCs w:val="1"/>
          <w:sz w:val="26"/>
          <w:szCs w:val="26"/>
          <w:rtl w:val="0"/>
        </w:rPr>
        <w:tab/>
        <w:t xml:space="preserve">(please remain standing)</w:t>
      </w:r>
    </w:p>
    <w:p w:rsidR="00000000" w:rsidDel="00000000" w:rsidP="00000000" w:rsidRDefault="00000000" w:rsidRPr="00000000" w14:paraId="000000DD">
      <w:pPr>
        <w:spacing w:after="120" w:before="120" w:lineRule="auto"/>
        <w:rPr>
          <w:rFonts w:ascii="PT Sans" w:cs="PT Sans" w:eastAsia="PT Sans" w:hAnsi="PT Sans"/>
          <w:i w:val="1"/>
          <w:iCs w:val="1"/>
          <w:sz w:val="26"/>
          <w:szCs w:val="26"/>
        </w:rPr>
      </w:pPr>
      <w:r w:rsidDel="00000000" w:rsidR="00000000" w:rsidRPr="00000000">
        <w:rPr>
          <w:rFonts w:ascii="PT Sans" w:cs="PT Sans" w:eastAsia="PT Sans" w:hAnsi="PT Sans"/>
          <w:b w:val="1"/>
          <w:bCs w:val="1"/>
          <w:sz w:val="16"/>
          <w:szCs w:val="16"/>
        </w:rPr>
        <w:drawing>
          <wp:inline distB="114300" distT="114300" distL="114300" distR="114300">
            <wp:extent cx="7039535" cy="1662113"/>
            <wp:effectExtent b="0" l="0" r="0" t="0"/>
            <wp:docPr id="2138560085" name="image5.png"/>
            <a:graphic>
              <a:graphicData uri="http://schemas.openxmlformats.org/drawingml/2006/picture">
                <pic:pic>
                  <pic:nvPicPr>
                    <pic:cNvPr id="0" name="image5.png"/>
                    <pic:cNvPicPr preferRelativeResize="0"/>
                  </pic:nvPicPr>
                  <pic:blipFill>
                    <a:blip r:embed="rId12"/>
                    <a:srcRect b="5331" l="0" r="0" t="4724"/>
                    <a:stretch>
                      <a:fillRect/>
                    </a:stretch>
                  </pic:blipFill>
                  <pic:spPr>
                    <a:xfrm>
                      <a:off x="0" y="0"/>
                      <a:ext cx="7039535" cy="1662113"/>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hanging="1440"/>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hanging="1440"/>
        <w:jc w:val="both"/>
        <w:rPr/>
      </w:pPr>
      <w:r w:rsidDel="00000000" w:rsidR="00000000" w:rsidRPr="00000000">
        <w:rPr>
          <w:rFonts w:ascii="PT Sans" w:cs="PT Sans" w:eastAsia="PT Sans" w:hAnsi="PT Sans"/>
          <w:sz w:val="26"/>
          <w:szCs w:val="26"/>
          <w:rtl w:val="0"/>
        </w:rPr>
        <w:t xml:space="preserve">Presider </w:t>
        <w:tab/>
        <w:t xml:space="preserve">Blessed are you, gracious God, creator of heaven and earth, because you bid your faithful people to cleanse their hearts and to prepare with joy for the paschal feast; that reborn through the waters of baptism and renewed in the eucharistic mystery, we may be more fervent in prayer and more generous in the works of love. Therefore we raise our voices to you in praise to proclaim the glory of your name.</w:t>
      </w:r>
      <w:r w:rsidDel="00000000" w:rsidR="00000000" w:rsidRPr="00000000">
        <w:rPr>
          <w:rFonts w:ascii="PT Sans" w:cs="PT Sans" w:eastAsia="PT Sans" w:hAnsi="PT Sans"/>
          <w:sz w:val="26"/>
          <w:szCs w:val="26"/>
          <w:rtl w:val="0"/>
        </w:rPr>
        <w:t xml:space="preserve"> </w:t>
      </w:r>
      <w:r w:rsidDel="00000000" w:rsidR="00000000" w:rsidRPr="00000000">
        <w:rPr>
          <w:rFonts w:ascii="PT Sans" w:cs="PT Sans" w:eastAsia="PT Sans" w:hAnsi="PT Sans"/>
          <w:sz w:val="10"/>
          <w:szCs w:val="10"/>
          <w:rtl w:val="0"/>
        </w:rPr>
        <w:tab/>
      </w:r>
      <w:r w:rsidDel="00000000" w:rsidR="00000000" w:rsidRPr="00000000">
        <w:rPr>
          <w:rtl w:val="0"/>
        </w:rPr>
      </w:r>
    </w:p>
    <w:p w:rsidR="00000000" w:rsidDel="00000000" w:rsidP="00000000" w:rsidRDefault="00000000" w:rsidRPr="00000000" w14:paraId="000000E0">
      <w:pPr>
        <w:tabs>
          <w:tab w:val="left" w:leader="none" w:pos="3119"/>
          <w:tab w:val="right" w:leader="none" w:pos="10773"/>
        </w:tabs>
        <w:spacing w:after="0" w:before="0" w:line="240" w:lineRule="auto"/>
        <w:ind w:left="1440" w:hanging="1440"/>
        <w:jc w:val="both"/>
        <w:rPr>
          <w:rFonts w:ascii="PT Sans" w:cs="PT Sans" w:eastAsia="PT Sans" w:hAnsi="PT Sans"/>
          <w:b w:val="1"/>
          <w:bCs w:val="1"/>
          <w:sz w:val="20"/>
          <w:szCs w:val="20"/>
          <w:highlight w:val="white"/>
        </w:rPr>
      </w:pPr>
      <w:r w:rsidDel="00000000" w:rsidR="00000000" w:rsidRPr="00000000">
        <w:rPr>
          <w:rtl w:val="0"/>
        </w:rPr>
      </w:r>
    </w:p>
    <w:p w:rsidR="00000000" w:rsidDel="00000000" w:rsidP="00000000" w:rsidRDefault="00000000" w:rsidRPr="00000000" w14:paraId="000000E1">
      <w:pPr>
        <w:tabs>
          <w:tab w:val="left" w:leader="none" w:pos="3119"/>
          <w:tab w:val="right" w:leader="none" w:pos="10773"/>
        </w:tabs>
        <w:spacing w:after="0" w:before="0" w:line="240" w:lineRule="auto"/>
        <w:ind w:left="1440" w:hanging="1440"/>
        <w:jc w:val="both"/>
        <w:rPr>
          <w:rFonts w:ascii="PT Sans" w:cs="PT Sans" w:eastAsia="PT Sans" w:hAnsi="PT Sans"/>
          <w:sz w:val="10"/>
          <w:szCs w:val="10"/>
        </w:rPr>
      </w:pPr>
      <w:r w:rsidDel="00000000" w:rsidR="00000000" w:rsidRPr="00000000">
        <w:rPr>
          <w:rFonts w:ascii="PT Sans" w:cs="PT Sans" w:eastAsia="PT Sans" w:hAnsi="PT Sans"/>
          <w:b w:val="1"/>
          <w:bCs w:val="1"/>
          <w:sz w:val="26"/>
          <w:szCs w:val="26"/>
          <w:rtl w:val="0"/>
        </w:rPr>
        <w:t xml:space="preserve">Sanctus &amp; Benedictus</w:t>
      </w:r>
      <w:r w:rsidDel="00000000" w:rsidR="00000000" w:rsidRPr="00000000">
        <w:rPr>
          <w:rFonts w:ascii="PT Sans" w:cs="PT Sans" w:eastAsia="PT Sans" w:hAnsi="PT Sans"/>
          <w:i w:val="1"/>
          <w:iCs w:val="1"/>
          <w:sz w:val="26"/>
          <w:szCs w:val="26"/>
          <w:highlight w:val="white"/>
          <w:rtl w:val="0"/>
        </w:rPr>
        <w:t xml:space="preserve"> </w:t>
      </w:r>
      <w:r w:rsidDel="00000000" w:rsidR="00000000" w:rsidRPr="00000000">
        <w:rPr>
          <w:rFonts w:ascii="PT Sans" w:cs="PT Sans" w:eastAsia="PT Sans" w:hAnsi="PT Sans"/>
          <w:sz w:val="26"/>
          <w:szCs w:val="26"/>
          <w:highlight w:val="white"/>
          <w:rtl w:val="0"/>
        </w:rPr>
        <w:t xml:space="preserve">–</w:t>
      </w:r>
      <w:r w:rsidDel="00000000" w:rsidR="00000000" w:rsidRPr="00000000">
        <w:rPr>
          <w:rFonts w:ascii="PT Sans" w:cs="PT Sans" w:eastAsia="PT Sans" w:hAnsi="PT Sans"/>
          <w:i w:val="1"/>
          <w:iCs w:val="1"/>
          <w:sz w:val="26"/>
          <w:szCs w:val="26"/>
          <w:highlight w:val="white"/>
          <w:rtl w:val="0"/>
        </w:rPr>
        <w:t xml:space="preserve"> </w:t>
      </w:r>
      <w:r w:rsidDel="00000000" w:rsidR="00000000" w:rsidRPr="00000000">
        <w:rPr>
          <w:rFonts w:ascii="PT Sans" w:cs="PT Sans" w:eastAsia="PT Sans" w:hAnsi="PT Sans"/>
          <w:sz w:val="26"/>
          <w:szCs w:val="26"/>
          <w:highlight w:val="white"/>
          <w:rtl w:val="0"/>
        </w:rPr>
        <w:t xml:space="preserve">Holy, Holy, Holy, Lord</w:t>
      </w:r>
      <w:r w:rsidDel="00000000" w:rsidR="00000000" w:rsidRPr="00000000">
        <w:rPr>
          <w:rFonts w:ascii="PT Sans" w:cs="PT Sans" w:eastAsia="PT Sans" w:hAnsi="PT Sans"/>
          <w:color w:val="000000"/>
          <w:sz w:val="26"/>
          <w:szCs w:val="26"/>
          <w:rtl w:val="0"/>
        </w:rPr>
        <w:tab/>
      </w:r>
      <w:r w:rsidDel="00000000" w:rsidR="00000000" w:rsidRPr="00000000">
        <w:rPr>
          <w:rFonts w:ascii="PT Sans" w:cs="PT Sans" w:eastAsia="PT Sans" w:hAnsi="PT Sans"/>
          <w:sz w:val="26"/>
          <w:szCs w:val="26"/>
          <w:rtl w:val="0"/>
        </w:rPr>
        <w:t xml:space="preserve">Robert Powell</w:t>
      </w:r>
      <w:r w:rsidDel="00000000" w:rsidR="00000000" w:rsidRPr="00000000">
        <w:rPr>
          <w:rtl w:val="0"/>
        </w:rPr>
      </w:r>
    </w:p>
    <w:p w:rsidR="00000000" w:rsidDel="00000000" w:rsidP="00000000" w:rsidRDefault="00000000" w:rsidRPr="00000000" w14:paraId="000000E2">
      <w:pPr>
        <w:tabs>
          <w:tab w:val="left" w:leader="none" w:pos="3119"/>
          <w:tab w:val="right" w:leader="none" w:pos="10773"/>
        </w:tabs>
        <w:spacing w:after="0" w:before="0" w:line="240" w:lineRule="auto"/>
        <w:ind w:left="1440" w:hanging="1440"/>
        <w:jc w:val="center"/>
        <w:rPr>
          <w:rFonts w:ascii="PT Sans" w:cs="PT Sans" w:eastAsia="PT Sans" w:hAnsi="PT Sans"/>
          <w:sz w:val="26"/>
          <w:szCs w:val="26"/>
        </w:rPr>
      </w:pPr>
      <w:r w:rsidDel="00000000" w:rsidR="00000000" w:rsidRPr="00000000">
        <w:rPr>
          <w:rFonts w:ascii="PT Sans" w:cs="PT Sans" w:eastAsia="PT Sans" w:hAnsi="PT Sans"/>
          <w:sz w:val="26"/>
          <w:szCs w:val="26"/>
        </w:rPr>
        <w:drawing>
          <wp:inline distB="114300" distT="114300" distL="114300" distR="114300">
            <wp:extent cx="6858000" cy="3962400"/>
            <wp:effectExtent b="0" l="0" r="0" t="0"/>
            <wp:docPr id="213856009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68580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1425"/>
          <w:tab w:val="right" w:leader="none" w:pos="10773"/>
        </w:tabs>
        <w:spacing w:after="0" w:before="0" w:line="240" w:lineRule="auto"/>
        <w:ind w:left="1440" w:hanging="144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E4">
      <w:pPr>
        <w:rPr>
          <w:rFonts w:ascii="PT Sans" w:cs="PT Sans" w:eastAsia="PT Sans" w:hAnsi="PT Sans"/>
        </w:rPr>
      </w:pPr>
      <w:r w:rsidDel="00000000" w:rsidR="00000000" w:rsidRPr="00000000">
        <w:rPr>
          <w:rFonts w:ascii="PT Sans" w:cs="PT Sans" w:eastAsia="PT Sans" w:hAnsi="PT Sans"/>
          <w:rtl w:val="0"/>
        </w:rPr>
        <w:t xml:space="preserve">© 1985, Church Publishing, Inc.</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1425"/>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1425"/>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color w:val="000000"/>
          <w:sz w:val="26"/>
          <w:szCs w:val="26"/>
          <w:rtl w:val="0"/>
        </w:rPr>
        <w:t xml:space="preserve">Presider</w:t>
      </w:r>
      <w:r w:rsidDel="00000000" w:rsidR="00000000" w:rsidRPr="00000000">
        <w:rPr>
          <w:rFonts w:ascii="PT Sans" w:cs="PT Sans" w:eastAsia="PT Sans" w:hAnsi="PT Sans"/>
          <w:sz w:val="26"/>
          <w:szCs w:val="26"/>
          <w:rtl w:val="0"/>
        </w:rPr>
        <w:t xml:space="preserve"> </w:t>
      </w:r>
      <w:r w:rsidDel="00000000" w:rsidR="00000000" w:rsidRPr="00000000">
        <w:rPr>
          <w:rFonts w:ascii="PT Sans" w:cs="PT Sans" w:eastAsia="PT Sans" w:hAnsi="PT Sans"/>
          <w:color w:val="000000"/>
          <w:sz w:val="26"/>
          <w:szCs w:val="26"/>
          <w:rtl w:val="0"/>
        </w:rPr>
        <w:tab/>
      </w:r>
      <w:r w:rsidDel="00000000" w:rsidR="00000000" w:rsidRPr="00000000">
        <w:rPr>
          <w:rFonts w:ascii="PT Sans" w:cs="PT Sans" w:eastAsia="PT Sans" w:hAnsi="PT Sans"/>
          <w:sz w:val="26"/>
          <w:szCs w:val="26"/>
          <w:rtl w:val="0"/>
        </w:rPr>
        <w:t xml:space="preserve">We give thanks to you, Lord our God, for the goodness and love you have made known to us in creation; in calling Israel to be your people; in your Word spoken through the prophets; and above all in the Word made flesh, Jesus your Son. For in these last days you sent him to be incarnate from the Virgin Mary, to be the Saviour and Redeemer of the world. In him, you have delivered us from evil, and made us worthy to stand before you. In him, you have brought us out of error into truth, out of sin into righteousness, out of death into life. On the night he was handed over to suffering and death, a death he freely accepted, our Lord Jesus Christ took bread; and when he had given thanks to you, he broke it, and gave it to his disciples, and said, “Take, eat: this is my body which is given for you. Do this for the remembrance of me.” After supper he took the cup of wine; and when he had given thanks, he gave it to them, and said, “Drink this, all of you: this is my blood of the new covenant, which is shed for you and for many for the forgiveness of sins. Whenever you drink it, do this for the remembrance of me.” </w:t>
      </w:r>
    </w:p>
    <w:p w:rsidR="00000000" w:rsidDel="00000000" w:rsidP="00000000" w:rsidRDefault="00000000" w:rsidRPr="00000000" w14:paraId="000000E7">
      <w:pPr>
        <w:spacing w:after="0" w:before="0" w:line="240" w:lineRule="auto"/>
        <w:ind w:left="2880" w:hanging="1440"/>
        <w:jc w:val="both"/>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E8">
      <w:pPr>
        <w:spacing w:after="0" w:before="0" w:line="240" w:lineRule="auto"/>
        <w:ind w:left="288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Therefore, Father we proclaim our hope,</w:t>
      </w:r>
    </w:p>
    <w:p w:rsidR="00000000" w:rsidDel="00000000" w:rsidP="00000000" w:rsidRDefault="00000000" w:rsidRPr="00000000" w14:paraId="000000E9">
      <w:pPr>
        <w:spacing w:after="0" w:before="0" w:line="240" w:lineRule="auto"/>
        <w:ind w:left="1440" w:hanging="1440"/>
        <w:jc w:val="both"/>
        <w:rPr>
          <w:rFonts w:ascii="PT Sans" w:cs="PT Sans" w:eastAsia="PT Sans" w:hAnsi="PT Sans"/>
          <w:b w:val="1"/>
          <w:bCs w:val="1"/>
          <w:sz w:val="8"/>
          <w:szCs w:val="8"/>
        </w:rPr>
      </w:pPr>
      <w:r w:rsidDel="00000000" w:rsidR="00000000" w:rsidRPr="00000000">
        <w:rPr>
          <w:rtl w:val="0"/>
        </w:rPr>
      </w:r>
    </w:p>
    <w:p w:rsidR="00000000" w:rsidDel="00000000" w:rsidP="00000000" w:rsidRDefault="00000000" w:rsidRPr="00000000" w14:paraId="000000EA">
      <w:pPr>
        <w:spacing w:after="0" w:before="0" w:line="240" w:lineRule="auto"/>
        <w:ind w:left="1440" w:hanging="1440"/>
        <w:jc w:val="both"/>
        <w:rPr>
          <w:rFonts w:ascii="PT Sans" w:cs="PT Sans" w:eastAsia="PT Sans" w:hAnsi="PT Sans"/>
          <w:sz w:val="26"/>
          <w:szCs w:val="26"/>
          <w:highlight w:val="yellow"/>
        </w:rPr>
      </w:pPr>
      <w:r w:rsidDel="00000000" w:rsidR="00000000" w:rsidRPr="00000000">
        <w:rPr>
          <w:rFonts w:ascii="PT Sans" w:cs="PT Sans" w:eastAsia="PT Sans" w:hAnsi="PT Sans"/>
          <w:b w:val="1"/>
          <w:bCs w:val="1"/>
          <w:sz w:val="26"/>
          <w:szCs w:val="26"/>
          <w:rtl w:val="0"/>
        </w:rPr>
        <w:t xml:space="preserve">All     </w:t>
        <w:tab/>
      </w:r>
      <w:r w:rsidDel="00000000" w:rsidR="00000000" w:rsidRPr="00000000">
        <w:rPr>
          <w:rFonts w:ascii="PT Sans" w:cs="PT Sans" w:eastAsia="PT Sans" w:hAnsi="PT Sans"/>
          <w:b w:val="1"/>
          <w:bCs w:val="1"/>
          <w:sz w:val="26"/>
          <w:szCs w:val="26"/>
        </w:rPr>
        <w:drawing>
          <wp:inline distB="114300" distT="114300" distL="114300" distR="114300">
            <wp:extent cx="4824413" cy="2640522"/>
            <wp:effectExtent b="0" l="0" r="0" t="0"/>
            <wp:docPr id="213856008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824413" cy="2640522"/>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before="0" w:line="240" w:lineRule="auto"/>
        <w:ind w:left="1440" w:hanging="1440"/>
        <w:jc w:val="both"/>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EC">
      <w:pPr>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Presider </w:t>
        <w:tab/>
        <w:t xml:space="preserve">W</w:t>
      </w:r>
      <w:r w:rsidDel="00000000" w:rsidR="00000000" w:rsidRPr="00000000">
        <w:rPr>
          <w:rFonts w:ascii="PT Sans" w:cs="PT Sans" w:eastAsia="PT Sans" w:hAnsi="PT Sans"/>
          <w:color w:val="000000"/>
          <w:sz w:val="26"/>
          <w:szCs w:val="26"/>
          <w:rtl w:val="0"/>
        </w:rPr>
        <w:t xml:space="preserve">e offer our sacrifice of praise and thanksgiving to you, Lord of all; presenting to you, from your creation, this bread and this wine. </w:t>
      </w:r>
      <w:r w:rsidDel="00000000" w:rsidR="00000000" w:rsidRPr="00000000">
        <w:rPr>
          <w:rFonts w:ascii="PT Sans" w:cs="PT Sans" w:eastAsia="PT Sans" w:hAnsi="PT Sans"/>
          <w:sz w:val="26"/>
          <w:szCs w:val="26"/>
          <w:rtl w:val="0"/>
        </w:rPr>
        <w:t xml:space="preserve">We pray you, gracious God,</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to send your Holy Spirit upon these gifts,</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that they may be the sacrament</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of the body of Christ</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and his blood of the new covenant.</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Unite us to your Son in his sacrifice,</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that we, made acceptable in him,</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may be sanctified by the Holy Spirit.</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In the fullness of time,</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reconcile all things in Christ,</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and make them new,</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and bring us to that city of light</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where you dwell with all your children;</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through Jesus Christ our Lord,</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the firstborn of all creation,</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the head of the Church,</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and the author of our salvation; by whom, and with whom, and in whom,</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in the unity of the Holy Spirit,</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all honour and glory are yours, almighty Father,</w:t>
      </w:r>
      <w:r w:rsidDel="00000000" w:rsidR="00000000" w:rsidRPr="00000000">
        <w:rPr>
          <w:rFonts w:ascii="PT Sans" w:cs="PT Sans" w:eastAsia="PT Sans" w:hAnsi="PT Sans"/>
          <w:color w:val="000000"/>
          <w:sz w:val="26"/>
          <w:szCs w:val="26"/>
          <w:rtl w:val="0"/>
        </w:rPr>
        <w:t xml:space="preserve"> </w:t>
      </w:r>
      <w:r w:rsidDel="00000000" w:rsidR="00000000" w:rsidRPr="00000000">
        <w:rPr>
          <w:rFonts w:ascii="PT Sans" w:cs="PT Sans" w:eastAsia="PT Sans" w:hAnsi="PT Sans"/>
          <w:sz w:val="26"/>
          <w:szCs w:val="26"/>
          <w:rtl w:val="0"/>
        </w:rPr>
        <w:t xml:space="preserve">now and for ever. </w:t>
      </w:r>
      <w:r w:rsidDel="00000000" w:rsidR="00000000" w:rsidRPr="00000000">
        <w:rPr>
          <w:rFonts w:ascii="PT Sans" w:cs="PT Sans" w:eastAsia="PT Sans" w:hAnsi="PT Sans"/>
          <w:b w:val="1"/>
          <w:bCs w:val="1"/>
          <w:sz w:val="26"/>
          <w:szCs w:val="26"/>
          <w:rtl w:val="0"/>
        </w:rPr>
        <w:t xml:space="preserve">Amen.</w:t>
      </w:r>
    </w:p>
    <w:p w:rsidR="00000000" w:rsidDel="00000000" w:rsidP="00000000" w:rsidRDefault="00000000" w:rsidRPr="00000000" w14:paraId="000000ED">
      <w:pPr>
        <w:spacing w:after="0" w:before="0" w:line="240" w:lineRule="auto"/>
        <w:ind w:left="1440" w:hanging="1440"/>
        <w:jc w:val="both"/>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EE">
      <w:pP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b w:val="1"/>
          <w:bCs w:val="1"/>
          <w:sz w:val="26"/>
          <w:szCs w:val="26"/>
          <w:highlight w:val="white"/>
          <w:rtl w:val="0"/>
        </w:rPr>
        <w:t xml:space="preserve">The Lord's Prayer</w:t>
      </w:r>
      <w:r w:rsidDel="00000000" w:rsidR="00000000" w:rsidRPr="00000000">
        <w:rPr>
          <w:rFonts w:ascii="PT Sans" w:cs="PT Sans" w:eastAsia="PT Sans" w:hAnsi="PT Sans"/>
          <w:sz w:val="26"/>
          <w:szCs w:val="26"/>
          <w:highlight w:val="white"/>
          <w:rtl w:val="0"/>
        </w:rPr>
        <w:t xml:space="preserve"> – CP #684</w:t>
      </w:r>
      <w:r w:rsidDel="00000000" w:rsidR="00000000" w:rsidRPr="00000000">
        <w:rPr>
          <w:rFonts w:ascii="PT Sans" w:cs="PT Sans" w:eastAsia="PT Sans" w:hAnsi="PT Sans"/>
          <w:sz w:val="26"/>
          <w:szCs w:val="26"/>
          <w:rtl w:val="0"/>
        </w:rPr>
        <w:tab/>
        <w:t xml:space="preserve">John Merbecke</w:t>
      </w:r>
    </w:p>
    <w:p w:rsidR="00000000" w:rsidDel="00000000" w:rsidP="00000000" w:rsidRDefault="00000000" w:rsidRPr="00000000" w14:paraId="000000EF">
      <w:pPr>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  </w:t>
        <w:tab/>
        <w:t xml:space="preserve">As our Saviour taught us, let us pray:</w:t>
      </w:r>
    </w:p>
    <w:p w:rsidR="00000000" w:rsidDel="00000000" w:rsidP="00000000" w:rsidRDefault="00000000" w:rsidRPr="00000000" w14:paraId="000000F0">
      <w:pPr>
        <w:spacing w:after="0" w:before="0" w:line="240" w:lineRule="auto"/>
        <w:ind w:left="1440" w:hanging="1440"/>
        <w:jc w:val="center"/>
        <w:rPr>
          <w:rFonts w:ascii="PT Sans" w:cs="PT Sans" w:eastAsia="PT Sans" w:hAnsi="PT Sans"/>
          <w:sz w:val="26"/>
          <w:szCs w:val="26"/>
        </w:rPr>
      </w:pPr>
      <w:r w:rsidDel="00000000" w:rsidR="00000000" w:rsidRPr="00000000">
        <w:rPr>
          <w:rFonts w:ascii="PT Sans" w:cs="PT Sans" w:eastAsia="PT Sans" w:hAnsi="PT Sans"/>
          <w:sz w:val="26"/>
          <w:szCs w:val="26"/>
        </w:rPr>
        <w:drawing>
          <wp:inline distB="114300" distT="114300" distL="114300" distR="114300">
            <wp:extent cx="6315075" cy="3458035"/>
            <wp:effectExtent b="0" l="0" r="0" t="0"/>
            <wp:docPr id="213856008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315075" cy="345803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after="0" w:before="0" w:line="240" w:lineRule="auto"/>
        <w:ind w:left="1440" w:hanging="1440"/>
        <w:rPr>
          <w:rFonts w:ascii="PT Sans" w:cs="PT Sans" w:eastAsia="PT Sans" w:hAnsi="PT Sans"/>
          <w:b w:val="1"/>
          <w:bCs w:val="1"/>
          <w:i w:val="1"/>
          <w:iCs w:val="1"/>
          <w:sz w:val="26"/>
          <w:szCs w:val="26"/>
        </w:rPr>
      </w:pPr>
      <w:r w:rsidDel="00000000" w:rsidR="00000000" w:rsidRPr="00000000">
        <w:rPr>
          <w:rFonts w:ascii="PT Sans" w:cs="PT Sans" w:eastAsia="PT Sans" w:hAnsi="PT Sans"/>
          <w:b w:val="1"/>
          <w:bCs w:val="1"/>
          <w:sz w:val="26"/>
          <w:szCs w:val="26"/>
          <w:rtl w:val="0"/>
        </w:rPr>
        <w:t xml:space="preserve">Breaking of the Bread</w:t>
      </w:r>
      <w:r w:rsidDel="00000000" w:rsidR="00000000" w:rsidRPr="00000000">
        <w:rPr>
          <w:rtl w:val="0"/>
        </w:rPr>
      </w:r>
    </w:p>
    <w:p w:rsidR="00000000" w:rsidDel="00000000" w:rsidP="00000000" w:rsidRDefault="00000000" w:rsidRPr="00000000" w14:paraId="000000F2">
      <w:pPr>
        <w:tabs>
          <w:tab w:val="right" w:leader="none" w:pos="0"/>
        </w:tabs>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We break this bread,</w:t>
      </w:r>
    </w:p>
    <w:p w:rsidR="00000000" w:rsidDel="00000000" w:rsidP="00000000" w:rsidRDefault="00000000" w:rsidRPr="00000000" w14:paraId="000000F3">
      <w:pPr>
        <w:tabs>
          <w:tab w:val="right" w:leader="none" w:pos="0"/>
        </w:tabs>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r>
      <w:r w:rsidDel="00000000" w:rsidR="00000000" w:rsidRPr="00000000">
        <w:rPr>
          <w:rFonts w:ascii="PT Sans" w:cs="PT Sans" w:eastAsia="PT Sans" w:hAnsi="PT Sans"/>
          <w:sz w:val="26"/>
          <w:szCs w:val="26"/>
          <w:rtl w:val="0"/>
        </w:rPr>
        <w:tab/>
        <w:tab/>
      </w:r>
      <w:r w:rsidDel="00000000" w:rsidR="00000000" w:rsidRPr="00000000">
        <w:rPr>
          <w:rFonts w:ascii="PT Sans" w:cs="PT Sans" w:eastAsia="PT Sans" w:hAnsi="PT Sans"/>
          <w:b w:val="1"/>
          <w:bCs w:val="1"/>
          <w:sz w:val="26"/>
          <w:szCs w:val="26"/>
          <w:rtl w:val="0"/>
        </w:rPr>
        <w:t xml:space="preserve">Communion in Christ’s body once broken.</w:t>
      </w:r>
    </w:p>
    <w:p w:rsidR="00000000" w:rsidDel="00000000" w:rsidP="00000000" w:rsidRDefault="00000000" w:rsidRPr="00000000" w14:paraId="000000F4">
      <w:pPr>
        <w:tabs>
          <w:tab w:val="right" w:leader="none" w:pos="0"/>
        </w:tabs>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F5">
      <w:pPr>
        <w:tabs>
          <w:tab w:val="right" w:leader="none" w:pos="0"/>
        </w:tabs>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Let your Church be the wheat which bears its fruit in dying.</w:t>
      </w:r>
    </w:p>
    <w:p w:rsidR="00000000" w:rsidDel="00000000" w:rsidP="00000000" w:rsidRDefault="00000000" w:rsidRPr="00000000" w14:paraId="000000F6">
      <w:pPr>
        <w:ind w:left="1440"/>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All</w:t>
        <w:tab/>
        <w:t xml:space="preserve"> If we have died with him, we shall live with him; if we hold firm, we shall </w:t>
        <w:tab/>
        <w:tab/>
        <w:t xml:space="preserve">reign with him. </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before="0" w:line="240" w:lineRule="auto"/>
        <w:ind w:left="1440" w:hanging="1440"/>
        <w:jc w:val="right"/>
        <w:rPr>
          <w:rFonts w:ascii="PT Sans" w:cs="PT Sans" w:eastAsia="PT Sans" w:hAnsi="PT Sans"/>
          <w:b w:val="1"/>
          <w:bCs w:val="1"/>
          <w:sz w:val="26"/>
          <w:szCs w:val="26"/>
          <w:highlight w:val="white"/>
        </w:rPr>
      </w:pPr>
      <w:r w:rsidDel="00000000" w:rsidR="00000000" w:rsidRPr="00000000">
        <w:rPr>
          <w:rFonts w:ascii="PT Sans" w:cs="PT Sans" w:eastAsia="PT Sans" w:hAnsi="PT Sans"/>
          <w:i w:val="1"/>
          <w:iCs w:val="1"/>
          <w:sz w:val="26"/>
          <w:szCs w:val="26"/>
          <w:rtl w:val="0"/>
        </w:rPr>
        <w:t xml:space="preserve">(please be seated)</w:t>
      </w:r>
      <w:r w:rsidDel="00000000" w:rsidR="00000000" w:rsidRPr="00000000">
        <w:rPr>
          <w:rtl w:val="0"/>
        </w:rPr>
      </w:r>
    </w:p>
    <w:p w:rsidR="00000000" w:rsidDel="00000000" w:rsidP="00000000" w:rsidRDefault="00000000" w:rsidRPr="00000000" w14:paraId="000000F8">
      <w:pPr>
        <w:tabs>
          <w:tab w:val="left" w:leader="none" w:pos="1418"/>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b w:val="1"/>
          <w:bCs w:val="1"/>
          <w:sz w:val="26"/>
          <w:szCs w:val="26"/>
          <w:highlight w:val="white"/>
          <w:rtl w:val="0"/>
        </w:rPr>
        <w:t xml:space="preserve">Agnus Dei </w:t>
      </w:r>
      <w:r w:rsidDel="00000000" w:rsidR="00000000" w:rsidRPr="00000000">
        <w:rPr>
          <w:rFonts w:ascii="PT Sans" w:cs="PT Sans" w:eastAsia="PT Sans" w:hAnsi="PT Sans"/>
          <w:sz w:val="26"/>
          <w:szCs w:val="26"/>
          <w:highlight w:val="white"/>
          <w:rtl w:val="0"/>
        </w:rPr>
        <w:t xml:space="preserve">–</w:t>
      </w:r>
      <w:r w:rsidDel="00000000" w:rsidR="00000000" w:rsidRPr="00000000">
        <w:rPr>
          <w:rFonts w:ascii="PT Sans" w:cs="PT Sans" w:eastAsia="PT Sans" w:hAnsi="PT Sans"/>
          <w:i w:val="1"/>
          <w:iCs w:val="1"/>
          <w:sz w:val="26"/>
          <w:szCs w:val="26"/>
          <w:highlight w:val="white"/>
          <w:rtl w:val="0"/>
        </w:rPr>
        <w:t xml:space="preserve"> </w:t>
      </w:r>
      <w:r w:rsidDel="00000000" w:rsidR="00000000" w:rsidRPr="00000000">
        <w:rPr>
          <w:rFonts w:ascii="PT Sans" w:cs="PT Sans" w:eastAsia="PT Sans" w:hAnsi="PT Sans"/>
          <w:sz w:val="26"/>
          <w:szCs w:val="26"/>
          <w:highlight w:val="white"/>
          <w:rtl w:val="0"/>
        </w:rPr>
        <w:t xml:space="preserve">Lamb of God</w:t>
      </w:r>
      <w:r w:rsidDel="00000000" w:rsidR="00000000" w:rsidRPr="00000000">
        <w:rPr>
          <w:rFonts w:ascii="PT Sans" w:cs="PT Sans" w:eastAsia="PT Sans" w:hAnsi="PT Sans"/>
          <w:sz w:val="26"/>
          <w:szCs w:val="26"/>
          <w:rtl w:val="0"/>
        </w:rPr>
        <w:tab/>
        <w:t xml:space="preserve">Paul Jernberg</w:t>
      </w:r>
    </w:p>
    <w:p w:rsidR="00000000" w:rsidDel="00000000" w:rsidP="00000000" w:rsidRDefault="00000000" w:rsidRPr="00000000" w14:paraId="000000F9">
      <w:pPr>
        <w:tabs>
          <w:tab w:val="left" w:leader="none" w:pos="1418"/>
          <w:tab w:val="right" w:leader="none" w:pos="10773"/>
        </w:tabs>
        <w:spacing w:after="0" w:before="0" w:line="240" w:lineRule="auto"/>
        <w:ind w:left="1440" w:hanging="1440"/>
        <w:jc w:val="center"/>
        <w:rPr>
          <w:rFonts w:ascii="PT Sans" w:cs="PT Sans" w:eastAsia="PT Sans" w:hAnsi="PT Sans"/>
          <w:sz w:val="26"/>
          <w:szCs w:val="26"/>
        </w:rPr>
      </w:pPr>
      <w:r w:rsidDel="00000000" w:rsidR="00000000" w:rsidRPr="00000000">
        <w:rPr>
          <w:rFonts w:ascii="PT Sans" w:cs="PT Sans" w:eastAsia="PT Sans" w:hAnsi="PT Sans"/>
          <w:sz w:val="26"/>
          <w:szCs w:val="26"/>
        </w:rPr>
        <w:drawing>
          <wp:inline distB="114300" distT="114300" distL="114300" distR="114300">
            <wp:extent cx="6858000" cy="2171700"/>
            <wp:effectExtent b="0" l="0" r="0" t="0"/>
            <wp:docPr id="213856009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8580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tabs>
          <w:tab w:val="left" w:leader="none" w:pos="1418"/>
          <w:tab w:val="right" w:leader="none" w:pos="10773"/>
        </w:tabs>
        <w:spacing w:after="0" w:before="0" w:line="240" w:lineRule="auto"/>
        <w:ind w:left="1440" w:hanging="144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FB">
      <w:pPr>
        <w:tabs>
          <w:tab w:val="left" w:leader="none" w:pos="1418"/>
          <w:tab w:val="right" w:leader="none" w:pos="10773"/>
        </w:tabs>
        <w:spacing w:after="0" w:before="0" w:line="240" w:lineRule="auto"/>
        <w:ind w:left="1440" w:hanging="144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2011 Paul F. Jernberg</w:t>
      </w:r>
    </w:p>
    <w:p w:rsidR="00000000" w:rsidDel="00000000" w:rsidP="00000000" w:rsidRDefault="00000000" w:rsidRPr="00000000" w14:paraId="000000FC">
      <w:pPr>
        <w:tabs>
          <w:tab w:val="left" w:leader="none" w:pos="1418"/>
          <w:tab w:val="left" w:leader="none" w:pos="10490"/>
        </w:tabs>
        <w:spacing w:after="0" w:before="0" w:line="240" w:lineRule="auto"/>
        <w:ind w:left="1440" w:hanging="1440"/>
        <w:rPr>
          <w:rFonts w:ascii="PT Sans" w:cs="PT Sans" w:eastAsia="PT Sans" w:hAnsi="PT Sans"/>
          <w:b w:val="1"/>
          <w:bCs w:val="1"/>
          <w:sz w:val="20"/>
          <w:szCs w:val="20"/>
          <w:highlight w:val="white"/>
        </w:rPr>
      </w:pPr>
      <w:r w:rsidDel="00000000" w:rsidR="00000000" w:rsidRPr="00000000">
        <w:rPr>
          <w:rtl w:val="0"/>
        </w:rPr>
      </w:r>
    </w:p>
    <w:p w:rsidR="00000000" w:rsidDel="00000000" w:rsidP="00000000" w:rsidRDefault="00000000" w:rsidRPr="00000000" w14:paraId="000000FD">
      <w:pPr>
        <w:tabs>
          <w:tab w:val="right" w:leader="none" w:pos="10800"/>
        </w:tabs>
        <w:spacing w:after="0" w:before="0" w:line="240" w:lineRule="auto"/>
        <w:ind w:left="1440" w:hanging="1440"/>
        <w:rPr>
          <w:rFonts w:ascii="PT Sans" w:cs="PT Sans" w:eastAsia="PT Sans" w:hAnsi="PT Sans"/>
          <w:b w:val="1"/>
          <w:bCs w:val="1"/>
          <w:sz w:val="26"/>
          <w:szCs w:val="26"/>
          <w:highlight w:val="white"/>
        </w:rPr>
      </w:pPr>
      <w:r w:rsidDel="00000000" w:rsidR="00000000" w:rsidRPr="00000000">
        <w:rPr>
          <w:rtl w:val="0"/>
        </w:rPr>
      </w:r>
    </w:p>
    <w:p w:rsidR="00000000" w:rsidDel="00000000" w:rsidP="00000000" w:rsidRDefault="00000000" w:rsidRPr="00000000" w14:paraId="000000FE">
      <w:pPr>
        <w:tabs>
          <w:tab w:val="right" w:leader="none" w:pos="10800"/>
        </w:tabs>
        <w:spacing w:after="0" w:before="0" w:line="240" w:lineRule="auto"/>
        <w:ind w:left="1440" w:hanging="1440"/>
        <w:rPr>
          <w:rFonts w:ascii="PT Sans" w:cs="PT Sans" w:eastAsia="PT Sans" w:hAnsi="PT Sans"/>
          <w:sz w:val="26"/>
          <w:szCs w:val="26"/>
          <w:highlight w:val="white"/>
        </w:rPr>
      </w:pPr>
      <w:r w:rsidDel="00000000" w:rsidR="00000000" w:rsidRPr="00000000">
        <w:rPr>
          <w:rFonts w:ascii="PT Sans" w:cs="PT Sans" w:eastAsia="PT Sans" w:hAnsi="PT Sans"/>
          <w:b w:val="1"/>
          <w:bCs w:val="1"/>
          <w:sz w:val="26"/>
          <w:szCs w:val="26"/>
          <w:highlight w:val="white"/>
          <w:rtl w:val="0"/>
        </w:rPr>
        <w:t xml:space="preserve">Choral Anthem </w:t>
      </w:r>
      <w:r w:rsidDel="00000000" w:rsidR="00000000" w:rsidRPr="00000000">
        <w:rPr>
          <w:rFonts w:ascii="PT Sans" w:cs="PT Sans" w:eastAsia="PT Sans" w:hAnsi="PT Sans"/>
          <w:sz w:val="26"/>
          <w:szCs w:val="26"/>
          <w:highlight w:val="white"/>
          <w:rtl w:val="0"/>
        </w:rPr>
        <w:t xml:space="preserve">–</w:t>
      </w:r>
      <w:r w:rsidDel="00000000" w:rsidR="00000000" w:rsidRPr="00000000">
        <w:rPr>
          <w:rFonts w:ascii="PT Sans" w:cs="PT Sans" w:eastAsia="PT Sans" w:hAnsi="PT Sans"/>
          <w:b w:val="1"/>
          <w:bCs w:val="1"/>
          <w:sz w:val="26"/>
          <w:szCs w:val="26"/>
          <w:highlight w:val="white"/>
          <w:rtl w:val="0"/>
        </w:rPr>
        <w:t xml:space="preserve"> </w:t>
      </w:r>
      <w:r w:rsidDel="00000000" w:rsidR="00000000" w:rsidRPr="00000000">
        <w:rPr>
          <w:rFonts w:ascii="PT Sans" w:cs="PT Sans" w:eastAsia="PT Sans" w:hAnsi="PT Sans"/>
          <w:sz w:val="26"/>
          <w:szCs w:val="26"/>
          <w:highlight w:val="white"/>
          <w:rtl w:val="0"/>
        </w:rPr>
        <w:t xml:space="preserve">Call to Remembrance</w:t>
        <w:tab/>
        <w:t xml:space="preserve">Richard Farrant</w:t>
      </w:r>
    </w:p>
    <w:p w:rsidR="00000000" w:rsidDel="00000000" w:rsidP="00000000" w:rsidRDefault="00000000" w:rsidRPr="00000000" w14:paraId="000000FF">
      <w:pPr>
        <w:spacing w:after="0" w:before="0" w:line="240" w:lineRule="auto"/>
        <w:ind w:left="1440" w:firstLine="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100">
      <w:pPr>
        <w:pBdr>
          <w:top w:color="000000" w:space="0" w:sz="0" w:val="none"/>
          <w:bottom w:color="000000" w:space="0" w:sz="0" w:val="none"/>
          <w:right w:color="000000" w:space="0" w:sz="0" w:val="none"/>
          <w:between w:color="000000" w:space="0" w:sz="0" w:val="none"/>
        </w:pBdr>
        <w:ind w:left="1440" w:firstLine="0"/>
        <w:rPr>
          <w:rFonts w:ascii="PT Sans" w:cs="PT Sans" w:eastAsia="PT Sans" w:hAnsi="PT Sans"/>
          <w:color w:val="212529"/>
          <w:sz w:val="26"/>
          <w:szCs w:val="26"/>
        </w:rPr>
      </w:pPr>
      <w:r w:rsidDel="00000000" w:rsidR="00000000" w:rsidRPr="00000000">
        <w:rPr>
          <w:rFonts w:ascii="PT Sans" w:cs="PT Sans" w:eastAsia="PT Sans" w:hAnsi="PT Sans"/>
          <w:color w:val="212529"/>
          <w:sz w:val="26"/>
          <w:szCs w:val="26"/>
          <w:rtl w:val="0"/>
        </w:rPr>
        <w:t xml:space="preserve">Call to remembrance, O Lord, </w:t>
        <w:br w:type="textWrapping"/>
        <w:t xml:space="preserve">thy tender mercy and thy loving kindness which hath been ever of old.</w:t>
        <w:br w:type="textWrapping"/>
        <w:t xml:space="preserve">O remember not the sins and offences of my youth, </w:t>
        <w:br w:type="textWrapping"/>
        <w:t xml:space="preserve">but according to thy mercy think thou on me, O Lord, for thy goodness.</w:t>
      </w:r>
    </w:p>
    <w:p w:rsidR="00000000" w:rsidDel="00000000" w:rsidP="00000000" w:rsidRDefault="00000000" w:rsidRPr="00000000" w14:paraId="00000101">
      <w:pPr>
        <w:pBdr>
          <w:top w:color="000000" w:space="0" w:sz="0" w:val="none"/>
          <w:bottom w:color="000000" w:space="0" w:sz="0" w:val="none"/>
          <w:right w:color="000000" w:space="0" w:sz="0" w:val="none"/>
          <w:between w:color="000000" w:space="0" w:sz="0" w:val="none"/>
        </w:pBdr>
        <w:ind w:left="1440" w:firstLine="0"/>
        <w:rPr>
          <w:rFonts w:ascii="PT Sans" w:cs="PT Sans" w:eastAsia="PT Sans" w:hAnsi="PT Sans"/>
          <w:i w:val="1"/>
          <w:iCs w:val="1"/>
          <w:sz w:val="26"/>
          <w:szCs w:val="26"/>
        </w:rPr>
      </w:pPr>
      <w:r w:rsidDel="00000000" w:rsidR="00000000" w:rsidRPr="00000000">
        <w:rPr>
          <w:rFonts w:ascii="PT Sans" w:cs="PT Sans" w:eastAsia="PT Sans" w:hAnsi="PT Sans"/>
          <w:color w:val="212529"/>
          <w:sz w:val="26"/>
          <w:szCs w:val="26"/>
          <w:rtl w:val="0"/>
        </w:rPr>
        <w:t xml:space="preserve"> </w:t>
      </w:r>
      <w:r w:rsidDel="00000000" w:rsidR="00000000" w:rsidRPr="00000000">
        <w:rPr>
          <w:rFonts w:ascii="PT Sans" w:cs="PT Sans" w:eastAsia="PT Sans" w:hAnsi="PT Sans"/>
          <w:i w:val="1"/>
          <w:iCs w:val="1"/>
          <w:sz w:val="26"/>
          <w:szCs w:val="26"/>
          <w:rtl w:val="0"/>
        </w:rPr>
        <w:t xml:space="preserve">-Psalm 25: 5,6</w:t>
      </w:r>
    </w:p>
    <w:p w:rsidR="00000000" w:rsidDel="00000000" w:rsidP="00000000" w:rsidRDefault="00000000" w:rsidRPr="00000000" w14:paraId="00000102">
      <w:pPr>
        <w:ind w:left="0" w:firstLine="0"/>
        <w:rPr>
          <w:rFonts w:ascii="PT Sans" w:cs="PT Sans" w:eastAsia="PT Sans" w:hAnsi="PT Sans"/>
        </w:rPr>
      </w:pPr>
      <w:r w:rsidDel="00000000" w:rsidR="00000000" w:rsidRPr="00000000">
        <w:rPr>
          <w:rFonts w:ascii="PT Sans" w:cs="PT Sans" w:eastAsia="PT Sans" w:hAnsi="PT Sans"/>
          <w:rtl w:val="0"/>
        </w:rPr>
        <w:t xml:space="preserve"> </w:t>
      </w:r>
    </w:p>
    <w:p w:rsidR="00000000" w:rsidDel="00000000" w:rsidP="00000000" w:rsidRDefault="00000000" w:rsidRPr="00000000" w14:paraId="00000103">
      <w:pPr>
        <w:tabs>
          <w:tab w:val="right" w:leader="none" w:pos="10800"/>
        </w:tabs>
        <w:spacing w:after="0" w:before="0" w:line="240" w:lineRule="auto"/>
        <w:ind w:left="1440" w:hanging="1440"/>
        <w:rPr>
          <w:rFonts w:ascii="PT Sans" w:cs="PT Sans" w:eastAsia="PT Sans" w:hAnsi="PT Sans"/>
        </w:rPr>
      </w:pPr>
      <w:r w:rsidDel="00000000" w:rsidR="00000000" w:rsidRPr="00000000">
        <w:rPr>
          <w:rtl w:val="0"/>
        </w:rPr>
      </w:r>
    </w:p>
    <w:p w:rsidR="00000000" w:rsidDel="00000000" w:rsidP="00000000" w:rsidRDefault="00000000" w:rsidRPr="00000000" w14:paraId="00000104">
      <w:pPr>
        <w:tabs>
          <w:tab w:val="right" w:leader="none" w:pos="10800"/>
        </w:tabs>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Communion Hymn </w:t>
      </w:r>
      <w:r w:rsidDel="00000000" w:rsidR="00000000" w:rsidRPr="00000000">
        <w:rPr>
          <w:rFonts w:ascii="PT Sans" w:cs="PT Sans" w:eastAsia="PT Sans" w:hAnsi="PT Sans"/>
          <w:sz w:val="26"/>
          <w:szCs w:val="26"/>
          <w:rtl w:val="0"/>
        </w:rPr>
        <w:t xml:space="preserve">– Let Us Break Bread Together </w:t>
        <w:tab/>
        <w:t xml:space="preserve">LET US BREAK BREAD TOGETHER</w:t>
      </w:r>
    </w:p>
    <w:p w:rsidR="00000000" w:rsidDel="00000000" w:rsidP="00000000" w:rsidRDefault="00000000" w:rsidRPr="00000000" w14:paraId="00000105">
      <w:pPr>
        <w:spacing w:after="0" w:before="0" w:line="240" w:lineRule="auto"/>
        <w:ind w:left="1440" w:hanging="1440"/>
        <w:rPr>
          <w:rFonts w:ascii="PT Sans" w:cs="PT Sans" w:eastAsia="PT Sans" w:hAnsi="PT Sans"/>
          <w:b w:val="1"/>
          <w:bCs w:val="1"/>
          <w:sz w:val="20"/>
          <w:szCs w:val="20"/>
          <w:highlight w:val="white"/>
        </w:rPr>
      </w:pPr>
      <w:r w:rsidDel="00000000" w:rsidR="00000000" w:rsidRPr="00000000">
        <w:rPr>
          <w:rtl w:val="0"/>
        </w:rPr>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pacing w:after="240" w:before="12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1 Let us break bread together on our knees;</w:t>
        <w:br w:type="textWrapping"/>
        <w:t xml:space="preserve">Let us break bread together on our knees;</w:t>
        <w:br w:type="textWrapping"/>
        <w:t xml:space="preserve">When I fall on my knees;</w:t>
        <w:br w:type="textWrapping"/>
        <w:t xml:space="preserve">With my face to the rising sun,</w:t>
        <w:br w:type="textWrapping"/>
        <w:t xml:space="preserve">O Lord, have mercy on me.</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pacing w:after="240" w:before="12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2 Let us drink wine together on our knees;</w:t>
        <w:br w:type="textWrapping"/>
        <w:t xml:space="preserve">Let us drink wine together on our knees. </w:t>
        <w:br w:type="textWrapping"/>
        <w:t xml:space="preserve">When I fall on my knees;</w:t>
        <w:br w:type="textWrapping"/>
        <w:t xml:space="preserve">With my face to the rising sun,</w:t>
        <w:br w:type="textWrapping"/>
        <w:t xml:space="preserve">O Lord, have mercy on me.</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pacing w:after="240" w:before="120" w:lineRule="auto"/>
        <w:ind w:left="1440" w:firstLine="0"/>
        <w:rPr>
          <w:rFonts w:ascii="PT Sans" w:cs="PT Sans" w:eastAsia="PT Sans" w:hAnsi="PT Sans"/>
          <w:sz w:val="26"/>
          <w:szCs w:val="26"/>
          <w:highlight w:val="white"/>
        </w:rPr>
      </w:pPr>
      <w:r w:rsidDel="00000000" w:rsidR="00000000" w:rsidRPr="00000000">
        <w:rPr>
          <w:rFonts w:ascii="PT Sans" w:cs="PT Sans" w:eastAsia="PT Sans" w:hAnsi="PT Sans"/>
          <w:color w:val="222222"/>
          <w:sz w:val="26"/>
          <w:szCs w:val="26"/>
          <w:highlight w:val="white"/>
          <w:rtl w:val="0"/>
        </w:rPr>
        <w:t xml:space="preserve">3 Let us praise God together on our knees;</w:t>
        <w:br w:type="textWrapping"/>
        <w:t xml:space="preserve">Let us praise God together on our knees;</w:t>
        <w:br w:type="textWrapping"/>
        <w:t xml:space="preserve">When I fall on my knees,</w:t>
        <w:br w:type="textWrapping"/>
        <w:t xml:space="preserve">With my face to the rising sun,</w:t>
        <w:br w:type="textWrapping"/>
        <w:t xml:space="preserve">O Lord, have mercy on me.</w:t>
      </w:r>
      <w:r w:rsidDel="00000000" w:rsidR="00000000" w:rsidRPr="00000000">
        <w:rPr>
          <w:rtl w:val="0"/>
        </w:rPr>
      </w:r>
    </w:p>
    <w:p w:rsidR="00000000" w:rsidDel="00000000" w:rsidP="00000000" w:rsidRDefault="00000000" w:rsidRPr="00000000" w14:paraId="00000109">
      <w:pPr>
        <w:ind w:left="720" w:firstLine="720"/>
        <w:rPr>
          <w:rFonts w:ascii="PT Sans" w:cs="PT Sans" w:eastAsia="PT Sans" w:hAnsi="PT Sans"/>
        </w:rPr>
      </w:pPr>
      <w:r w:rsidDel="00000000" w:rsidR="00000000" w:rsidRPr="00000000">
        <w:rPr>
          <w:rFonts w:ascii="PT Sans" w:cs="PT Sans" w:eastAsia="PT Sans" w:hAnsi="PT Sans"/>
          <w:color w:val="222222"/>
          <w:sz w:val="22"/>
          <w:szCs w:val="22"/>
          <w:rtl w:val="0"/>
        </w:rPr>
        <w:t xml:space="preserve">Text and Music: African-American Tradition</w:t>
      </w:r>
      <w:r w:rsidDel="00000000" w:rsidR="00000000" w:rsidRPr="00000000">
        <w:rPr>
          <w:rFonts w:ascii="PT Sans" w:cs="PT Sans" w:eastAsia="PT Sans" w:hAnsi="PT Sans"/>
          <w:color w:val="222222"/>
          <w:sz w:val="26"/>
          <w:szCs w:val="26"/>
          <w:rtl w:val="0"/>
        </w:rPr>
        <w:tab/>
      </w:r>
      <w:r w:rsidDel="00000000" w:rsidR="00000000" w:rsidRPr="00000000">
        <w:rPr>
          <w:rtl w:val="0"/>
        </w:rPr>
      </w:r>
    </w:p>
    <w:p w:rsidR="00000000" w:rsidDel="00000000" w:rsidP="00000000" w:rsidRDefault="00000000" w:rsidRPr="00000000" w14:paraId="0000010A">
      <w:pPr>
        <w:ind w:left="720" w:firstLine="0"/>
        <w:rPr>
          <w:rFonts w:ascii="PT Sans" w:cs="PT Sans" w:eastAsia="PT Sans" w:hAnsi="PT Sans"/>
          <w:b w:val="1"/>
          <w:bCs w:val="1"/>
          <w:i w:val="1"/>
          <w:iCs w:val="1"/>
        </w:rPr>
      </w:pPr>
      <w:r w:rsidDel="00000000" w:rsidR="00000000" w:rsidRPr="00000000">
        <w:rPr>
          <w:rFonts w:ascii="PT Sans" w:cs="PT Sans" w:eastAsia="PT Sans" w:hAnsi="PT Sans"/>
          <w:rtl w:val="0"/>
        </w:rPr>
        <w:t xml:space="preserve"> </w:t>
      </w:r>
      <w:r w:rsidDel="00000000" w:rsidR="00000000" w:rsidRPr="00000000">
        <w:rPr>
          <w:rtl w:val="0"/>
        </w:rPr>
      </w:r>
    </w:p>
    <w:p w:rsidR="00000000" w:rsidDel="00000000" w:rsidP="00000000" w:rsidRDefault="00000000" w:rsidRPr="00000000" w14:paraId="0000010B">
      <w:pPr>
        <w:tabs>
          <w:tab w:val="right" w:leader="none" w:pos="10773"/>
        </w:tabs>
        <w:spacing w:after="0" w:before="0" w:line="240" w:lineRule="auto"/>
        <w:ind w:left="1440" w:hanging="1440"/>
        <w:rPr>
          <w:rFonts w:ascii="PT Sans" w:cs="PT Sans" w:eastAsia="PT Sans" w:hAnsi="PT Sans"/>
          <w:i w:val="1"/>
          <w:iCs w:val="1"/>
          <w:color w:val="000000"/>
          <w:sz w:val="26"/>
          <w:szCs w:val="26"/>
        </w:rPr>
      </w:pPr>
      <w:r w:rsidDel="00000000" w:rsidR="00000000" w:rsidRPr="00000000">
        <w:rPr>
          <w:rFonts w:ascii="PT Sans" w:cs="PT Sans" w:eastAsia="PT Sans" w:hAnsi="PT Sans"/>
          <w:b w:val="1"/>
          <w:bCs w:val="1"/>
          <w:color w:val="000000"/>
          <w:sz w:val="26"/>
          <w:szCs w:val="26"/>
          <w:rtl w:val="0"/>
        </w:rPr>
        <w:t xml:space="preserve">Prayer after Communion </w:t>
        <w:tab/>
      </w:r>
      <w:r w:rsidDel="00000000" w:rsidR="00000000" w:rsidRPr="00000000">
        <w:rPr>
          <w:rFonts w:ascii="PT Sans" w:cs="PT Sans" w:eastAsia="PT Sans" w:hAnsi="PT Sans"/>
          <w:i w:val="1"/>
          <w:iCs w:val="1"/>
          <w:color w:val="000000"/>
          <w:sz w:val="26"/>
          <w:szCs w:val="26"/>
          <w:rtl w:val="0"/>
        </w:rPr>
        <w:t xml:space="preserve">(please stand as you are able)</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both"/>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Presider </w:t>
        <w:tab/>
        <w:t xml:space="preserve">Faithful God, in this holy bread you increase our faith and hope and love. Lead us in the path of Christ who is your Word  of life. We ask this in his name. </w:t>
      </w:r>
      <w:r w:rsidDel="00000000" w:rsidR="00000000" w:rsidRPr="00000000">
        <w:rPr>
          <w:rFonts w:ascii="PT Sans" w:cs="PT Sans" w:eastAsia="PT Sans" w:hAnsi="PT Sans"/>
          <w:b w:val="1"/>
          <w:bCs w:val="1"/>
          <w:sz w:val="26"/>
          <w:szCs w:val="26"/>
          <w:rtl w:val="0"/>
        </w:rPr>
        <w:t xml:space="preserve"> Amen. </w:t>
      </w:r>
    </w:p>
    <w:p w:rsidR="00000000" w:rsidDel="00000000" w:rsidP="00000000" w:rsidRDefault="00000000" w:rsidRPr="00000000" w14:paraId="0000010D">
      <w:pPr>
        <w:spacing w:after="0" w:before="0" w:line="240" w:lineRule="auto"/>
        <w:ind w:left="1440" w:hanging="144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0E">
      <w:pPr>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 </w:t>
      </w:r>
      <w:r w:rsidDel="00000000" w:rsidR="00000000" w:rsidRPr="00000000">
        <w:rPr>
          <w:rFonts w:ascii="PT Sans" w:cs="PT Sans" w:eastAsia="PT Sans" w:hAnsi="PT Sans"/>
          <w:i w:val="1"/>
          <w:iCs w:val="1"/>
          <w:sz w:val="26"/>
          <w:szCs w:val="26"/>
          <w:rtl w:val="0"/>
        </w:rPr>
        <w:tab/>
      </w:r>
      <w:r w:rsidDel="00000000" w:rsidR="00000000" w:rsidRPr="00000000">
        <w:rPr>
          <w:rFonts w:ascii="PT Sans" w:cs="PT Sans" w:eastAsia="PT Sans" w:hAnsi="PT Sans"/>
          <w:sz w:val="26"/>
          <w:szCs w:val="26"/>
          <w:rtl w:val="0"/>
        </w:rPr>
        <w:t xml:space="preserve">Glory to God, </w:t>
      </w:r>
    </w:p>
    <w:p w:rsidR="00000000" w:rsidDel="00000000" w:rsidP="00000000" w:rsidRDefault="00000000" w:rsidRPr="00000000" w14:paraId="0000010F">
      <w:pPr>
        <w:spacing w:after="0" w:before="0" w:line="240" w:lineRule="auto"/>
        <w:ind w:left="1440" w:hanging="1440"/>
        <w:jc w:val="both"/>
        <w:rPr/>
      </w:pPr>
      <w:r w:rsidDel="00000000" w:rsidR="00000000" w:rsidRPr="00000000">
        <w:rPr>
          <w:rFonts w:ascii="PT Sans" w:cs="PT Sans" w:eastAsia="PT Sans" w:hAnsi="PT Sans"/>
          <w:b w:val="1"/>
          <w:bCs w:val="1"/>
          <w:sz w:val="26"/>
          <w:szCs w:val="26"/>
          <w:rtl w:val="0"/>
        </w:rPr>
        <w:t xml:space="preserve">All </w:t>
        <w:tab/>
        <w:t xml:space="preserve">whose power, working in us, can do infinitely more than we can ask or imagine. Glory to God from generation to generation, in the Church and in Christ Jesus, for ever and ever. Amen.</w:t>
      </w:r>
      <w:r w:rsidDel="00000000" w:rsidR="00000000" w:rsidRPr="00000000">
        <w:rPr>
          <w:rtl w:val="0"/>
        </w:rPr>
      </w:r>
    </w:p>
    <w:p w:rsidR="00000000" w:rsidDel="00000000" w:rsidP="00000000" w:rsidRDefault="00000000" w:rsidRPr="00000000" w14:paraId="00000110">
      <w:pPr>
        <w:spacing w:after="0" w:before="0" w:line="240" w:lineRule="auto"/>
        <w:ind w:left="1440" w:hanging="1440"/>
        <w:rPr>
          <w:rFonts w:ascii="PT Sans" w:cs="PT Sans" w:eastAsia="PT Sans" w:hAnsi="PT Sans"/>
          <w:b w:val="1"/>
          <w:bCs w:val="1"/>
          <w:color w:val="000000"/>
          <w:sz w:val="20"/>
          <w:szCs w:val="20"/>
          <w:highlight w:val="white"/>
        </w:rPr>
      </w:pPr>
      <w:r w:rsidDel="00000000" w:rsidR="00000000" w:rsidRPr="00000000">
        <w:rPr>
          <w:rtl w:val="0"/>
        </w:rPr>
      </w:r>
    </w:p>
    <w:p w:rsidR="00000000" w:rsidDel="00000000" w:rsidP="00000000" w:rsidRDefault="00000000" w:rsidRPr="00000000" w14:paraId="00000111">
      <w:pPr>
        <w:spacing w:after="0" w:before="0" w:line="240" w:lineRule="auto"/>
        <w:ind w:left="1440" w:hanging="1440"/>
        <w:rPr>
          <w:rFonts w:ascii="PT Sans" w:cs="PT Sans" w:eastAsia="PT Sans" w:hAnsi="PT Sans"/>
          <w:b w:val="1"/>
          <w:bCs w:val="1"/>
          <w:color w:val="000000"/>
          <w:sz w:val="26"/>
          <w:szCs w:val="26"/>
        </w:rPr>
      </w:pPr>
      <w:r w:rsidDel="00000000" w:rsidR="00000000" w:rsidRPr="00000000">
        <w:rPr>
          <w:rFonts w:ascii="PT Sans" w:cs="PT Sans" w:eastAsia="PT Sans" w:hAnsi="PT Sans"/>
          <w:b w:val="1"/>
          <w:bCs w:val="1"/>
          <w:color w:val="000000"/>
          <w:sz w:val="26"/>
          <w:szCs w:val="26"/>
          <w:rtl w:val="0"/>
        </w:rPr>
        <w:t xml:space="preserve">Blessing</w:t>
      </w:r>
    </w:p>
    <w:p w:rsidR="00000000" w:rsidDel="00000000" w:rsidP="00000000" w:rsidRDefault="00000000" w:rsidRPr="00000000" w14:paraId="00000112">
      <w:pPr>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Presider</w:t>
        <w:tab/>
        <w:t xml:space="preserve">May the God of Freedom, who leads you into all life, deliver you from every evil and make you deliverers of others. And may the blessing of God Almighty –Liberator, Redeemer, and Empowerer–be upon you and remain with you always. </w:t>
      </w:r>
      <w:r w:rsidDel="00000000" w:rsidR="00000000" w:rsidRPr="00000000">
        <w:rPr>
          <w:rFonts w:ascii="PT Sans" w:cs="PT Sans" w:eastAsia="PT Sans" w:hAnsi="PT Sans"/>
          <w:b w:val="1"/>
          <w:bCs w:val="1"/>
          <w:sz w:val="26"/>
          <w:szCs w:val="26"/>
          <w:rtl w:val="0"/>
        </w:rPr>
        <w:t xml:space="preserve">Amen.</w:t>
      </w:r>
    </w:p>
    <w:p w:rsidR="00000000" w:rsidDel="00000000" w:rsidP="00000000" w:rsidRDefault="00000000" w:rsidRPr="00000000" w14:paraId="00000113">
      <w:pPr>
        <w:spacing w:after="0" w:before="0" w:line="240" w:lineRule="auto"/>
        <w:ind w:left="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Announcements</w:t>
      </w:r>
    </w:p>
    <w:p w:rsidR="00000000" w:rsidDel="00000000" w:rsidP="00000000" w:rsidRDefault="00000000" w:rsidRPr="00000000" w14:paraId="00000114">
      <w:pPr>
        <w:pStyle w:val="Heading2"/>
        <w:tabs>
          <w:tab w:val="right" w:leader="none" w:pos="0"/>
          <w:tab w:val="right" w:leader="none" w:pos="10773"/>
        </w:tabs>
        <w:spacing w:after="0" w:before="0" w:line="240" w:lineRule="auto"/>
        <w:ind w:left="0" w:firstLine="0"/>
        <w:jc w:val="both"/>
        <w:rPr>
          <w:rFonts w:ascii="PT Sans" w:cs="PT Sans" w:eastAsia="PT Sans" w:hAnsi="PT Sans"/>
          <w:color w:val="000000"/>
          <w:sz w:val="20"/>
          <w:szCs w:val="20"/>
          <w:highlight w:val="white"/>
        </w:rPr>
      </w:pPr>
      <w:r w:rsidDel="00000000" w:rsidR="00000000" w:rsidRPr="00000000">
        <w:rPr>
          <w:rtl w:val="0"/>
        </w:rPr>
      </w:r>
    </w:p>
    <w:p w:rsidR="00000000" w:rsidDel="00000000" w:rsidP="00000000" w:rsidRDefault="00000000" w:rsidRPr="00000000" w14:paraId="00000115">
      <w:pPr>
        <w:pStyle w:val="Heading2"/>
        <w:tabs>
          <w:tab w:val="right" w:leader="none" w:pos="0"/>
          <w:tab w:val="right" w:leader="none" w:pos="10773"/>
        </w:tabs>
        <w:spacing w:after="0" w:before="0" w:line="240" w:lineRule="auto"/>
        <w:ind w:left="1440" w:hanging="1440"/>
        <w:jc w:val="both"/>
        <w:rPr>
          <w:rFonts w:ascii="PT Sans" w:cs="PT Sans" w:eastAsia="PT Sans" w:hAnsi="PT Sans"/>
          <w:color w:val="222222"/>
          <w:sz w:val="26"/>
          <w:szCs w:val="26"/>
        </w:rPr>
        <w:sectPr>
          <w:type w:val="continuous"/>
          <w:pgSz w:h="15840" w:w="12240" w:orient="portrait"/>
          <w:pgMar w:bottom="720" w:top="720" w:left="720" w:right="720" w:header="0" w:footer="288"/>
        </w:sectPr>
      </w:pPr>
      <w:r w:rsidDel="00000000" w:rsidR="00000000" w:rsidRPr="00000000">
        <w:rPr>
          <w:rFonts w:ascii="PT Sans" w:cs="PT Sans" w:eastAsia="PT Sans" w:hAnsi="PT Sans"/>
          <w:color w:val="000000"/>
          <w:highlight w:val="white"/>
          <w:rtl w:val="0"/>
        </w:rPr>
        <w:t xml:space="preserve">Closing Hymn </w:t>
      </w:r>
      <w:r w:rsidDel="00000000" w:rsidR="00000000" w:rsidRPr="00000000">
        <w:rPr>
          <w:rFonts w:ascii="PT Sans" w:cs="PT Sans" w:eastAsia="PT Sans" w:hAnsi="PT Sans"/>
          <w:b w:val="0"/>
          <w:bCs w:val="0"/>
          <w:color w:val="000000"/>
          <w:highlight w:val="white"/>
          <w:rtl w:val="0"/>
        </w:rPr>
        <w:t xml:space="preserve">– Forty Days and Forty Nights - CP#175</w:t>
        <w:tab/>
      </w:r>
      <w:r w:rsidDel="00000000" w:rsidR="00000000" w:rsidRPr="00000000">
        <w:rPr>
          <w:rFonts w:ascii="PT Sans" w:cs="PT Sans" w:eastAsia="PT Sans" w:hAnsi="PT Sans"/>
          <w:b w:val="0"/>
          <w:bCs w:val="0"/>
          <w:color w:val="000000"/>
          <w:rtl w:val="0"/>
        </w:rPr>
        <w:t xml:space="preserve">HEINLEIN (AUS DER TIEFE)</w:t>
      </w:r>
      <w:r w:rsidDel="00000000" w:rsidR="00000000" w:rsidRPr="00000000">
        <w:rPr>
          <w:rtl w:val="0"/>
        </w:rPr>
      </w:r>
    </w:p>
    <w:p w:rsidR="00000000" w:rsidDel="00000000" w:rsidP="00000000" w:rsidRDefault="00000000" w:rsidRPr="00000000" w14:paraId="00000116">
      <w:pPr>
        <w:pBdr>
          <w:top w:color="000000" w:space="0" w:sz="0" w:val="none"/>
          <w:left w:color="000000" w:space="0" w:sz="0" w:val="none"/>
          <w:bottom w:color="000000" w:space="0" w:sz="0" w:val="none"/>
          <w:right w:color="000000" w:space="0" w:sz="0" w:val="none"/>
          <w:between w:color="000000" w:space="0" w:sz="0" w:val="none"/>
        </w:pBdr>
        <w:spacing w:after="240" w:before="120" w:lineRule="auto"/>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1 Forty days and forty nights</w:t>
        <w:br w:type="textWrapping"/>
        <w:t xml:space="preserve">you were fasting in the wild;</w:t>
        <w:br w:type="textWrapping"/>
        <w:t xml:space="preserve">forty days and forty nights</w:t>
        <w:br w:type="textWrapping"/>
        <w:t xml:space="preserve">tempted, and yet undefiled:</w:t>
      </w:r>
    </w:p>
    <w:p w:rsidR="00000000" w:rsidDel="00000000" w:rsidP="00000000" w:rsidRDefault="00000000" w:rsidRPr="00000000" w14:paraId="00000117">
      <w:pPr>
        <w:pBdr>
          <w:top w:color="000000" w:space="0" w:sz="0" w:val="none"/>
          <w:left w:color="000000" w:space="0" w:sz="0" w:val="none"/>
          <w:bottom w:color="000000" w:space="0" w:sz="0" w:val="none"/>
          <w:right w:color="000000" w:space="0" w:sz="0" w:val="none"/>
          <w:between w:color="000000" w:space="0" w:sz="0" w:val="none"/>
        </w:pBdr>
        <w:spacing w:after="240" w:before="120" w:lineRule="auto"/>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2 burning heat throughout the day,</w:t>
        <w:br w:type="textWrapping"/>
        <w:t xml:space="preserve">bitter cold when light has fled,</w:t>
        <w:br w:type="textWrapping"/>
        <w:t xml:space="preserve">prowling beasts around your way,</w:t>
        <w:br w:type="textWrapping"/>
        <w:t xml:space="preserve">stones your pillow, earth your bed.</w:t>
      </w:r>
    </w:p>
    <w:p w:rsidR="00000000" w:rsidDel="00000000" w:rsidP="00000000" w:rsidRDefault="00000000" w:rsidRPr="00000000" w14:paraId="00000118">
      <w:pPr>
        <w:pBdr>
          <w:top w:color="000000" w:space="0" w:sz="0" w:val="none"/>
          <w:left w:color="000000" w:space="0" w:sz="0" w:val="none"/>
          <w:bottom w:color="000000" w:space="0" w:sz="0" w:val="none"/>
          <w:right w:color="000000" w:space="0" w:sz="0" w:val="none"/>
          <w:between w:color="000000" w:space="0" w:sz="0" w:val="none"/>
        </w:pBdr>
        <w:spacing w:after="240" w:before="120" w:lineRule="auto"/>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3 Shall not we your trials share,</w:t>
        <w:br w:type="textWrapping"/>
        <w:t xml:space="preserve">learn your discipline of will,</w:t>
        <w:br w:type="textWrapping"/>
        <w:t xml:space="preserve">and with you by fast and prayer</w:t>
        <w:br w:type="textWrapping"/>
        <w:t xml:space="preserve">wrestle with the powers of hell?</w:t>
      </w:r>
    </w:p>
    <w:p w:rsidR="00000000" w:rsidDel="00000000" w:rsidP="00000000" w:rsidRDefault="00000000" w:rsidRPr="00000000" w14:paraId="00000119">
      <w:pPr>
        <w:pBdr>
          <w:top w:color="000000" w:space="0" w:sz="0" w:val="none"/>
          <w:left w:color="000000" w:space="0" w:sz="0" w:val="none"/>
          <w:bottom w:color="000000" w:space="0" w:sz="0" w:val="none"/>
          <w:right w:color="000000" w:space="0" w:sz="0" w:val="none"/>
          <w:between w:color="000000" w:space="0" w:sz="0" w:val="none"/>
        </w:pBdr>
        <w:spacing w:after="240" w:before="120" w:lineRule="auto"/>
        <w:ind w:left="1440" w:firstLine="0"/>
        <w:rPr>
          <w:rFonts w:ascii="PT Sans" w:cs="PT Sans" w:eastAsia="PT Sans" w:hAnsi="PT Sans"/>
          <w:color w:val="222222"/>
          <w:sz w:val="26"/>
          <w:szCs w:val="26"/>
        </w:rPr>
      </w:pPr>
      <w:r w:rsidDel="00000000" w:rsidR="00000000" w:rsidRPr="00000000">
        <w:rPr>
          <w:rFonts w:ascii="PT Sans" w:cs="PT Sans" w:eastAsia="PT Sans" w:hAnsi="PT Sans"/>
          <w:color w:val="222222"/>
          <w:sz w:val="26"/>
          <w:szCs w:val="26"/>
          <w:rtl w:val="0"/>
        </w:rPr>
        <w:t xml:space="preserve">4 So if Satan, pressing hard,</w:t>
        <w:br w:type="textWrapping"/>
        <w:t xml:space="preserve">soul and body would destroy:</w:t>
        <w:br w:type="textWrapping"/>
        <w:t xml:space="preserve">Christ who conquered, be our guard;</w:t>
        <w:br w:type="textWrapping"/>
        <w:t xml:space="preserve">give to us the victor's joy.</w:t>
      </w:r>
    </w:p>
    <w:p w:rsidR="00000000" w:rsidDel="00000000" w:rsidP="00000000" w:rsidRDefault="00000000" w:rsidRPr="00000000" w14:paraId="0000011A">
      <w:pPr>
        <w:pBdr>
          <w:top w:color="000000" w:space="0" w:sz="0" w:val="none"/>
          <w:left w:color="000000" w:space="0" w:sz="0" w:val="none"/>
          <w:bottom w:color="000000" w:space="0" w:sz="0" w:val="none"/>
          <w:right w:color="000000" w:space="0" w:sz="0" w:val="none"/>
          <w:between w:color="000000" w:space="0" w:sz="0" w:val="none"/>
        </w:pBdr>
        <w:spacing w:after="240" w:before="120" w:lineRule="auto"/>
        <w:ind w:left="1440" w:firstLine="0"/>
        <w:rPr>
          <w:rFonts w:ascii="PT Sans" w:cs="PT Sans" w:eastAsia="PT Sans" w:hAnsi="PT Sans"/>
        </w:rPr>
        <w:sectPr>
          <w:type w:val="continuous"/>
          <w:pgSz w:h="15840" w:w="12240" w:orient="portrait"/>
          <w:pgMar w:bottom="720" w:top="720" w:left="720" w:right="720" w:header="0" w:footer="288"/>
          <w:cols w:equalWidth="0" w:num="2">
            <w:col w:space="720" w:w="5040"/>
            <w:col w:space="0" w:w="5040"/>
          </w:cols>
        </w:sectPr>
      </w:pPr>
      <w:r w:rsidDel="00000000" w:rsidR="00000000" w:rsidRPr="00000000">
        <w:rPr>
          <w:rFonts w:ascii="PT Sans" w:cs="PT Sans" w:eastAsia="PT Sans" w:hAnsi="PT Sans"/>
          <w:color w:val="222222"/>
          <w:sz w:val="26"/>
          <w:szCs w:val="26"/>
          <w:rtl w:val="0"/>
        </w:rPr>
        <w:t xml:space="preserve">5 Saviour, may we hear your voice -</w:t>
        <w:br w:type="textWrapping"/>
        <w:t xml:space="preserve">keep us constant at your side;</w:t>
        <w:br w:type="textWrapping"/>
        <w:t xml:space="preserve">and with you we shall rejoice</w:t>
        <w:br w:type="textWrapping"/>
        <w:t xml:space="preserve">at the eternal Eastertide.</w:t>
      </w:r>
      <w:r w:rsidDel="00000000" w:rsidR="00000000" w:rsidRPr="00000000">
        <w:rPr>
          <w:rtl w:val="0"/>
        </w:rPr>
      </w:r>
    </w:p>
    <w:p w:rsidR="00000000" w:rsidDel="00000000" w:rsidP="00000000" w:rsidRDefault="00000000" w:rsidRPr="00000000" w14:paraId="0000011B">
      <w:pPr>
        <w:ind w:left="720" w:firstLine="72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1C">
      <w:pPr>
        <w:ind w:left="720" w:firstLine="720"/>
        <w:rPr>
          <w:sz w:val="22"/>
          <w:szCs w:val="22"/>
        </w:rPr>
      </w:pPr>
      <w:r w:rsidDel="00000000" w:rsidR="00000000" w:rsidRPr="00000000">
        <w:rPr>
          <w:rFonts w:ascii="PT Sans" w:cs="PT Sans" w:eastAsia="PT Sans" w:hAnsi="PT Sans"/>
          <w:sz w:val="22"/>
          <w:szCs w:val="22"/>
          <w:rtl w:val="0"/>
        </w:rPr>
        <w:t xml:space="preserve">Text: George Smyttan  ©1982 Hope Publishing  Music: att. Martin Herbst</w:t>
      </w:r>
      <w:r w:rsidDel="00000000" w:rsidR="00000000" w:rsidRPr="00000000">
        <w:rPr>
          <w:rtl w:val="0"/>
        </w:rPr>
      </w:r>
    </w:p>
    <w:p w:rsidR="00000000" w:rsidDel="00000000" w:rsidP="00000000" w:rsidRDefault="00000000" w:rsidRPr="00000000" w14:paraId="0000011D">
      <w:pPr>
        <w:tabs>
          <w:tab w:val="right" w:leader="none" w:pos="10773"/>
        </w:tabs>
        <w:spacing w:after="0" w:before="0" w:line="240" w:lineRule="auto"/>
        <w:ind w:left="1440" w:hanging="1440"/>
        <w:rPr>
          <w:rFonts w:ascii="PT Sans" w:cs="PT Sans" w:eastAsia="PT Sans" w:hAnsi="PT Sans"/>
          <w:i w:val="1"/>
          <w:iCs w:val="1"/>
          <w:color w:val="000000"/>
          <w:sz w:val="26"/>
          <w:szCs w:val="26"/>
        </w:rPr>
      </w:pPr>
      <w:r w:rsidDel="00000000" w:rsidR="00000000" w:rsidRPr="00000000">
        <w:rPr>
          <w:rFonts w:ascii="PT Sans" w:cs="PT Sans" w:eastAsia="PT Sans" w:hAnsi="PT Sans"/>
          <w:b w:val="1"/>
          <w:bCs w:val="1"/>
          <w:color w:val="000000"/>
          <w:sz w:val="26"/>
          <w:szCs w:val="26"/>
          <w:rtl w:val="0"/>
        </w:rPr>
        <w:t xml:space="preserve">Dismissal</w:t>
        <w:tab/>
        <w:tab/>
      </w:r>
      <w:r w:rsidDel="00000000" w:rsidR="00000000" w:rsidRPr="00000000">
        <w:rPr>
          <w:rFonts w:ascii="PT Sans" w:cs="PT Sans" w:eastAsia="PT Sans" w:hAnsi="PT Sans"/>
          <w:i w:val="1"/>
          <w:iCs w:val="1"/>
          <w:color w:val="000000"/>
          <w:sz w:val="26"/>
          <w:szCs w:val="26"/>
          <w:rtl w:val="0"/>
        </w:rPr>
        <w:t xml:space="preserve">(please stand as you are able)</w:t>
      </w:r>
    </w:p>
    <w:p w:rsidR="00000000" w:rsidDel="00000000" w:rsidP="00000000" w:rsidRDefault="00000000" w:rsidRPr="00000000" w14:paraId="0000011E">
      <w:pPr>
        <w:pStyle w:val="Heading2"/>
        <w:spacing w:after="0" w:before="0" w:line="240" w:lineRule="auto"/>
        <w:ind w:left="1440" w:hanging="1440"/>
        <w:jc w:val="both"/>
        <w:rPr>
          <w:rFonts w:ascii="PT Sans" w:cs="PT Sans" w:eastAsia="PT Sans" w:hAnsi="PT Sans"/>
          <w:b w:val="0"/>
          <w:bCs w:val="0"/>
          <w:color w:val="000000"/>
        </w:rPr>
      </w:pPr>
      <w:r w:rsidDel="00000000" w:rsidR="00000000" w:rsidRPr="00000000">
        <w:rPr>
          <w:rFonts w:ascii="PT Sans" w:cs="PT Sans" w:eastAsia="PT Sans" w:hAnsi="PT Sans"/>
          <w:b w:val="0"/>
          <w:bCs w:val="0"/>
          <w:color w:val="000000"/>
          <w:rtl w:val="0"/>
        </w:rPr>
        <w:t xml:space="preserve">Clergy</w:t>
      </w:r>
      <w:r w:rsidDel="00000000" w:rsidR="00000000" w:rsidRPr="00000000">
        <w:rPr>
          <w:rFonts w:ascii="PT Sans" w:cs="PT Sans" w:eastAsia="PT Sans" w:hAnsi="PT Sans"/>
          <w:color w:val="000000"/>
          <w:rtl w:val="0"/>
        </w:rPr>
        <w:tab/>
      </w:r>
      <w:r w:rsidDel="00000000" w:rsidR="00000000" w:rsidRPr="00000000">
        <w:rPr>
          <w:rFonts w:ascii="PT Sans" w:cs="PT Sans" w:eastAsia="PT Sans" w:hAnsi="PT Sans"/>
          <w:b w:val="0"/>
          <w:bCs w:val="0"/>
          <w:color w:val="000000"/>
          <w:rtl w:val="0"/>
        </w:rPr>
        <w:t xml:space="preserve">Go forth in the peace of Christ. </w:t>
      </w:r>
    </w:p>
    <w:p w:rsidR="00000000" w:rsidDel="00000000" w:rsidP="00000000" w:rsidRDefault="00000000" w:rsidRPr="00000000" w14:paraId="0000011F">
      <w:pPr>
        <w:pStyle w:val="Heading2"/>
        <w:spacing w:after="0" w:before="0" w:line="240" w:lineRule="auto"/>
        <w:ind w:left="1440" w:hanging="1440"/>
        <w:jc w:val="both"/>
        <w:rPr>
          <w:rFonts w:ascii="PT Sans" w:cs="PT Sans" w:eastAsia="PT Sans" w:hAnsi="PT Sans"/>
          <w:b w:val="0"/>
          <w:bCs w:val="0"/>
          <w:color w:val="000000"/>
        </w:rPr>
      </w:pPr>
      <w:r w:rsidDel="00000000" w:rsidR="00000000" w:rsidRPr="00000000">
        <w:rPr>
          <w:rFonts w:ascii="PT Sans" w:cs="PT Sans" w:eastAsia="PT Sans" w:hAnsi="PT Sans"/>
          <w:color w:val="000000"/>
          <w:rtl w:val="0"/>
        </w:rPr>
        <w:t xml:space="preserve">All </w:t>
      </w:r>
      <w:r w:rsidDel="00000000" w:rsidR="00000000" w:rsidRPr="00000000">
        <w:rPr>
          <w:rFonts w:ascii="PT Sans" w:cs="PT Sans" w:eastAsia="PT Sans" w:hAnsi="PT Sans"/>
          <w:b w:val="0"/>
          <w:bCs w:val="0"/>
          <w:i w:val="1"/>
          <w:iCs w:val="1"/>
          <w:color w:val="000000"/>
          <w:rtl w:val="0"/>
        </w:rPr>
        <w:tab/>
      </w:r>
      <w:r w:rsidDel="00000000" w:rsidR="00000000" w:rsidRPr="00000000">
        <w:rPr>
          <w:rFonts w:ascii="PT Sans" w:cs="PT Sans" w:eastAsia="PT Sans" w:hAnsi="PT Sans"/>
          <w:color w:val="000000"/>
          <w:rtl w:val="0"/>
        </w:rPr>
        <w:t xml:space="preserve">Thanks be to God. Amen. </w:t>
      </w:r>
      <w:r w:rsidDel="00000000" w:rsidR="00000000" w:rsidRPr="00000000">
        <w:rPr>
          <w:rtl w:val="0"/>
        </w:rPr>
      </w:r>
    </w:p>
    <w:p w:rsidR="00000000" w:rsidDel="00000000" w:rsidP="00000000" w:rsidRDefault="00000000" w:rsidRPr="00000000" w14:paraId="00000120">
      <w:pPr>
        <w:tabs>
          <w:tab w:val="left" w:leader="none" w:pos="1418"/>
          <w:tab w:val="right" w:leader="none" w:pos="10773"/>
        </w:tabs>
        <w:spacing w:after="0" w:before="0" w:line="240" w:lineRule="auto"/>
        <w:ind w:left="1440" w:hanging="1440"/>
        <w:rPr>
          <w:rFonts w:ascii="PT Sans" w:cs="PT Sans" w:eastAsia="PT Sans" w:hAnsi="PT Sans"/>
          <w:sz w:val="20"/>
          <w:szCs w:val="20"/>
          <w:highlight w:val="yellow"/>
        </w:rPr>
      </w:pPr>
      <w:r w:rsidDel="00000000" w:rsidR="00000000" w:rsidRPr="00000000">
        <w:rPr>
          <w:rtl w:val="0"/>
        </w:rPr>
      </w:r>
    </w:p>
    <w:p w:rsidR="00000000" w:rsidDel="00000000" w:rsidP="00000000" w:rsidRDefault="00000000" w:rsidRPr="00000000" w14:paraId="00000121">
      <w:pPr>
        <w:tabs>
          <w:tab w:val="left" w:leader="none" w:pos="1418"/>
          <w:tab w:val="right" w:leader="none" w:pos="10773"/>
        </w:tabs>
        <w:spacing w:after="0" w:before="0" w:line="240" w:lineRule="auto"/>
        <w:ind w:left="0" w:firstLine="0"/>
        <w:rPr>
          <w:rFonts w:ascii="PT Sans" w:cs="PT Sans" w:eastAsia="PT Sans" w:hAnsi="PT Sans"/>
          <w:sz w:val="26"/>
          <w:szCs w:val="26"/>
        </w:rPr>
      </w:pPr>
      <w:r w:rsidDel="00000000" w:rsidR="00000000" w:rsidRPr="00000000">
        <w:rPr>
          <w:rFonts w:ascii="PT Sans" w:cs="PT Sans" w:eastAsia="PT Sans" w:hAnsi="PT Sans"/>
          <w:b w:val="1"/>
          <w:bCs w:val="1"/>
          <w:color w:val="000000"/>
          <w:sz w:val="26"/>
          <w:szCs w:val="26"/>
          <w:rtl w:val="0"/>
        </w:rPr>
        <w:t xml:space="preserve">Postlude</w:t>
        <w:tab/>
      </w:r>
      <w:r w:rsidDel="00000000" w:rsidR="00000000" w:rsidRPr="00000000">
        <w:rPr>
          <w:rFonts w:ascii="PT Sans" w:cs="PT Sans" w:eastAsia="PT Sans" w:hAnsi="PT Sans"/>
          <w:i w:val="1"/>
          <w:iCs w:val="1"/>
          <w:sz w:val="26"/>
          <w:szCs w:val="26"/>
          <w:rtl w:val="0"/>
        </w:rPr>
        <w:t xml:space="preserve">O Mensch, bewein dein Sünde Groß</w:t>
      </w:r>
      <w:r w:rsidDel="00000000" w:rsidR="00000000" w:rsidRPr="00000000">
        <w:rPr>
          <w:rFonts w:ascii="PT Sans" w:cs="PT Sans" w:eastAsia="PT Sans" w:hAnsi="PT Sans"/>
          <w:sz w:val="26"/>
          <w:szCs w:val="26"/>
          <w:rtl w:val="0"/>
        </w:rPr>
        <w:t xml:space="preserve">, </w:t>
        <w:tab/>
        <w:t xml:space="preserve">J.S. Bach</w:t>
      </w:r>
    </w:p>
    <w:p w:rsidR="00000000" w:rsidDel="00000000" w:rsidP="00000000" w:rsidRDefault="00000000" w:rsidRPr="00000000" w14:paraId="00000122">
      <w:pPr>
        <w:tabs>
          <w:tab w:val="left" w:leader="none" w:pos="1418"/>
          <w:tab w:val="right" w:leader="none" w:pos="10773"/>
        </w:tabs>
        <w:spacing w:after="0" w:before="0" w:line="240" w:lineRule="auto"/>
        <w:ind w:left="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ab/>
        <w:t xml:space="preserve">“</w:t>
      </w:r>
      <w:r w:rsidDel="00000000" w:rsidR="00000000" w:rsidRPr="00000000">
        <w:rPr>
          <w:rFonts w:ascii="PT Sans" w:cs="PT Sans" w:eastAsia="PT Sans" w:hAnsi="PT Sans"/>
          <w:i w:val="1"/>
          <w:iCs w:val="1"/>
          <w:sz w:val="26"/>
          <w:szCs w:val="26"/>
          <w:rtl w:val="0"/>
        </w:rPr>
        <w:t xml:space="preserve">O Man, Bewail Thy Great Sin</w:t>
      </w:r>
      <w:r w:rsidDel="00000000" w:rsidR="00000000" w:rsidRPr="00000000">
        <w:rPr>
          <w:rFonts w:ascii="PT Sans" w:cs="PT Sans" w:eastAsia="PT Sans" w:hAnsi="PT Sans"/>
          <w:sz w:val="26"/>
          <w:szCs w:val="26"/>
          <w:rtl w:val="0"/>
        </w:rPr>
        <w:t xml:space="preserve">” BWV 622</w:t>
      </w:r>
      <w:r w:rsidDel="00000000" w:rsidR="00000000" w:rsidRPr="00000000">
        <w:rPr>
          <w:rFonts w:ascii="PT Sans" w:cs="PT Sans" w:eastAsia="PT Sans" w:hAnsi="PT Sans"/>
          <w:color w:val="000000"/>
          <w:sz w:val="26"/>
          <w:szCs w:val="26"/>
          <w:rtl w:val="0"/>
        </w:rPr>
        <w:tab/>
      </w:r>
      <w:r w:rsidDel="00000000" w:rsidR="00000000" w:rsidRPr="00000000">
        <w:rPr>
          <w:rFonts w:ascii="PT Sans" w:cs="PT Sans" w:eastAsia="PT Sans" w:hAnsi="PT Sans"/>
          <w:sz w:val="26"/>
          <w:szCs w:val="26"/>
          <w:rtl w:val="0"/>
        </w:rPr>
        <w:t xml:space="preserve"> </w:t>
      </w:r>
    </w:p>
    <w:p w:rsidR="00000000" w:rsidDel="00000000" w:rsidP="00000000" w:rsidRDefault="00000000" w:rsidRPr="00000000" w14:paraId="00000123">
      <w:pPr>
        <w:tabs>
          <w:tab w:val="right" w:leader="none" w:pos="10800"/>
        </w:tabs>
        <w:jc w:val="center"/>
        <w:rPr>
          <w:rFonts w:ascii="PT Sans" w:cs="PT Sans" w:eastAsia="PT Sans" w:hAnsi="PT Sans"/>
          <w:i w:val="1"/>
          <w:iCs w:val="1"/>
          <w:sz w:val="26"/>
          <w:szCs w:val="26"/>
        </w:rPr>
      </w:pPr>
      <w:bookmarkStart w:colFirst="0" w:colLast="0" w:name="_heading=h.t9ltg4e6jkww" w:id="7"/>
      <w:bookmarkEnd w:id="7"/>
      <w:r w:rsidDel="00000000" w:rsidR="00000000" w:rsidRPr="00000000">
        <w:rPr>
          <w:rtl w:val="0"/>
        </w:rPr>
      </w:r>
    </w:p>
    <w:p w:rsidR="00000000" w:rsidDel="00000000" w:rsidP="00000000" w:rsidRDefault="00000000" w:rsidRPr="00000000" w14:paraId="00000124">
      <w:pPr>
        <w:tabs>
          <w:tab w:val="right" w:leader="none" w:pos="10800"/>
        </w:tabs>
        <w:jc w:val="center"/>
        <w:rPr>
          <w:rFonts w:ascii="PT Sans" w:cs="PT Sans" w:eastAsia="PT Sans" w:hAnsi="PT Sans"/>
          <w:i w:val="1"/>
          <w:iCs w:val="1"/>
          <w:sz w:val="28"/>
          <w:szCs w:val="28"/>
        </w:rPr>
      </w:pPr>
      <w:bookmarkStart w:colFirst="0" w:colLast="0" w:name="_heading=h.6sh44scl6r18" w:id="8"/>
      <w:bookmarkEnd w:id="8"/>
      <w:r w:rsidDel="00000000" w:rsidR="00000000" w:rsidRPr="00000000">
        <w:rPr>
          <w:rFonts w:ascii="PT Sans" w:cs="PT Sans" w:eastAsia="PT Sans" w:hAnsi="PT Sans"/>
          <w:i w:val="1"/>
          <w:iCs w:val="1"/>
          <w:sz w:val="26"/>
          <w:szCs w:val="26"/>
          <w:rtl w:val="0"/>
        </w:rPr>
        <w:t xml:space="preserve">Thank you for worshipping with us this morning.</w:t>
      </w:r>
      <w:r w:rsidDel="00000000" w:rsidR="00000000" w:rsidRPr="00000000">
        <w:rPr>
          <w:rtl w:val="0"/>
        </w:rPr>
      </w:r>
    </w:p>
    <w:p w:rsidR="00000000" w:rsidDel="00000000" w:rsidP="00000000" w:rsidRDefault="00000000" w:rsidRPr="00000000" w14:paraId="00000125">
      <w:pPr>
        <w:jc w:val="center"/>
        <w:rPr>
          <w:rFonts w:ascii="PT Sans" w:cs="PT Sans" w:eastAsia="PT Sans" w:hAnsi="PT Sans"/>
          <w:i w:val="1"/>
          <w:iCs w:val="1"/>
          <w:sz w:val="26"/>
          <w:szCs w:val="26"/>
        </w:rPr>
      </w:pPr>
      <w:r w:rsidDel="00000000" w:rsidR="00000000" w:rsidRPr="00000000">
        <w:rPr>
          <w:rFonts w:ascii="PT Sans" w:cs="PT Sans" w:eastAsia="PT Sans" w:hAnsi="PT Sans"/>
          <w:i w:val="1"/>
          <w:iCs w:val="1"/>
          <w:sz w:val="26"/>
          <w:szCs w:val="26"/>
          <w:rtl w:val="0"/>
        </w:rPr>
        <w:t xml:space="preserve">Please join us for refreshments in Elliott Hall.</w:t>
      </w:r>
    </w:p>
    <w:p w:rsidR="00000000" w:rsidDel="00000000" w:rsidP="00000000" w:rsidRDefault="00000000" w:rsidRPr="00000000" w14:paraId="00000126">
      <w:pPr>
        <w:tabs>
          <w:tab w:val="right" w:leader="none" w:pos="10800"/>
        </w:tabs>
        <w:spacing w:after="0" w:before="0" w:line="240" w:lineRule="auto"/>
        <w:ind w:left="0" w:firstLine="0"/>
        <w:jc w:val="left"/>
        <w:rPr>
          <w:rFonts w:ascii="PT Sans" w:cs="PT Sans" w:eastAsia="PT Sans" w:hAnsi="PT Sans"/>
          <w:sz w:val="26"/>
          <w:szCs w:val="26"/>
        </w:rPr>
      </w:pPr>
      <w:bookmarkStart w:colFirst="0" w:colLast="0" w:name="_heading=h.xasf4f2h9si0" w:id="9"/>
      <w:bookmarkEnd w:id="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7">
      <w:pPr>
        <w:tabs>
          <w:tab w:val="right" w:leader="none" w:pos="10800"/>
        </w:tabs>
        <w:spacing w:after="0" w:before="0" w:line="240" w:lineRule="auto"/>
        <w:ind w:left="0" w:firstLine="0"/>
        <w:jc w:val="center"/>
        <w:rPr>
          <w:rFonts w:ascii="PT Sans" w:cs="PT Sans" w:eastAsia="PT Sans" w:hAnsi="PT Sans"/>
          <w:b w:val="1"/>
          <w:bCs w:val="1"/>
          <w:sz w:val="26"/>
          <w:szCs w:val="26"/>
        </w:rPr>
      </w:pPr>
      <w:bookmarkStart w:colFirst="0" w:colLast="0" w:name="_heading=h.ato6nmbp6jop" w:id="10"/>
      <w:bookmarkEnd w:id="10"/>
      <w:r w:rsidDel="00000000" w:rsidR="00000000" w:rsidRPr="00000000">
        <w:rPr>
          <w:rFonts w:ascii="PT Sans" w:cs="PT Sans" w:eastAsia="PT Sans" w:hAnsi="PT Sans"/>
          <w:b w:val="1"/>
          <w:bCs w:val="1"/>
          <w:sz w:val="26"/>
          <w:szCs w:val="26"/>
          <w:rtl w:val="0"/>
        </w:rPr>
        <w:t xml:space="preserve">Musical notes </w:t>
      </w:r>
    </w:p>
    <w:p w:rsidR="00000000" w:rsidDel="00000000" w:rsidP="00000000" w:rsidRDefault="00000000" w:rsidRPr="00000000" w14:paraId="00000128">
      <w:pPr>
        <w:keepNext w:val="1"/>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This Lent, you will notice a few changes to our musical practices to reflect the penitential nature of the season. At the 10:30am service, the choir will offer introits, which are short choral pieces intended to help us quiet our minds and ready our hearts for worshipping God. In place of the Gloria, we will sing the Trisagion, an ancient hymn of Eastern Christian origins imploring God's mercy. Alleluias are also suppressed. Other hymns, service music, and postludes will generally be more reflective and subdued in tone. There will also be more silence in services. For centuries, liturgical rubrics have recommended musical austerity during penitential seasons; through this restraint it is hoped that we will better be able to reap the fruits of Lenten disciplines and thus more fully experience the joy of the Resurrection in the Easter season.</w:t>
      </w:r>
    </w:p>
    <w:p w:rsidR="00000000" w:rsidDel="00000000" w:rsidP="00000000" w:rsidRDefault="00000000" w:rsidRPr="00000000" w14:paraId="00000129">
      <w:pPr>
        <w:keepNext w:val="1"/>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 </w:t>
      </w:r>
    </w:p>
    <w:p w:rsidR="00000000" w:rsidDel="00000000" w:rsidP="00000000" w:rsidRDefault="00000000" w:rsidRPr="00000000" w14:paraId="0000012A">
      <w:pPr>
        <w:keepNext w:val="1"/>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This Sunday, our Black History Month musical feature is the choral introit, "O Holy Saviour," composed by the African-American composer Ulysses Elam, as arranged by the Black Canadian choral composer Nathaniel Dett. The communion hymn, "Let Us Break Bread Together on Our Knees" is an African-American spiritual, that was also used as a code by enslaved peoples planning escapes and gatherings through the Underground Railroad.</w:t>
      </w:r>
    </w:p>
    <w:p w:rsidR="00000000" w:rsidDel="00000000" w:rsidP="00000000" w:rsidRDefault="00000000" w:rsidRPr="00000000" w14:paraId="0000012B">
      <w:pPr>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2C">
      <w:pPr>
        <w:tabs>
          <w:tab w:val="right" w:leader="none" w:pos="10800"/>
        </w:tabs>
        <w:spacing w:after="0" w:before="0" w:line="240" w:lineRule="auto"/>
        <w:ind w:left="0" w:firstLine="0"/>
        <w:jc w:val="center"/>
        <w:rPr>
          <w:rFonts w:ascii="PT Sans" w:cs="PT Sans" w:eastAsia="PT Sans" w:hAnsi="PT Sans"/>
          <w:b w:val="1"/>
          <w:bCs w:val="1"/>
          <w:sz w:val="26"/>
          <w:szCs w:val="26"/>
        </w:rPr>
      </w:pPr>
      <w:bookmarkStart w:colFirst="0" w:colLast="0" w:name="_heading=h.n5h2szd6zbqe" w:id="11"/>
      <w:bookmarkEnd w:id="11"/>
      <w:r w:rsidDel="00000000" w:rsidR="00000000" w:rsidRPr="00000000">
        <w:rPr>
          <w:rFonts w:ascii="PT Sans" w:cs="PT Sans" w:eastAsia="PT Sans" w:hAnsi="PT Sans"/>
          <w:b w:val="1"/>
          <w:bCs w:val="1"/>
          <w:i w:val="1"/>
          <w:iCs w:val="1"/>
          <w:sz w:val="28"/>
          <w:szCs w:val="28"/>
          <w:rtl w:val="0"/>
        </w:rPr>
        <w:t xml:space="preserve">Assisting with the Liturgy</w:t>
      </w:r>
      <w:r w:rsidDel="00000000" w:rsidR="00000000" w:rsidRPr="00000000">
        <w:rPr>
          <w:rtl w:val="0"/>
        </w:rPr>
      </w:r>
    </w:p>
    <w:p w:rsidR="00000000" w:rsidDel="00000000" w:rsidP="00000000" w:rsidRDefault="00000000" w:rsidRPr="00000000" w14:paraId="0000012D">
      <w:pPr>
        <w:spacing w:line="240" w:lineRule="auto"/>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Presiding Celebrant:  Rev’d Alison Falby</w:t>
      </w:r>
    </w:p>
    <w:p w:rsidR="00000000" w:rsidDel="00000000" w:rsidP="00000000" w:rsidRDefault="00000000" w:rsidRPr="00000000" w14:paraId="0000012E">
      <w:pPr>
        <w:spacing w:line="276" w:lineRule="auto"/>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Homilist: Elsa Jones</w:t>
      </w:r>
    </w:p>
    <w:p w:rsidR="00000000" w:rsidDel="00000000" w:rsidP="00000000" w:rsidRDefault="00000000" w:rsidRPr="00000000" w14:paraId="0000012F">
      <w:pPr>
        <w:spacing w:after="0" w:before="0" w:line="276" w:lineRule="auto"/>
        <w:ind w:left="1440" w:hanging="144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Director of Music &amp; Organist:  Stefani Bedin</w:t>
      </w:r>
    </w:p>
    <w:p w:rsidR="00000000" w:rsidDel="00000000" w:rsidP="00000000" w:rsidRDefault="00000000" w:rsidRPr="00000000" w14:paraId="00000130">
      <w:pPr>
        <w:spacing w:after="0" w:before="0" w:line="276" w:lineRule="auto"/>
        <w:ind w:left="1440" w:hanging="1440"/>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Choir Section Leads: Emily Ding, Julia Barber, Martin So, Peter Warren</w:t>
      </w:r>
    </w:p>
    <w:p w:rsidR="00000000" w:rsidDel="00000000" w:rsidP="00000000" w:rsidRDefault="00000000" w:rsidRPr="00000000" w14:paraId="00000131">
      <w:pPr>
        <w:spacing w:after="0" w:before="0" w:line="276" w:lineRule="auto"/>
        <w:ind w:left="1440" w:hanging="1440"/>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Subdeacon: Elsa Jones</w:t>
      </w:r>
    </w:p>
    <w:p w:rsidR="00000000" w:rsidDel="00000000" w:rsidP="00000000" w:rsidRDefault="00000000" w:rsidRPr="00000000" w14:paraId="00000132">
      <w:pPr>
        <w:spacing w:after="0" w:before="0" w:line="276" w:lineRule="auto"/>
        <w:ind w:left="1440" w:hanging="1440"/>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Crucifer: Sunkanmi Kazeem</w:t>
      </w:r>
    </w:p>
    <w:p w:rsidR="00000000" w:rsidDel="00000000" w:rsidP="00000000" w:rsidRDefault="00000000" w:rsidRPr="00000000" w14:paraId="00000133">
      <w:pPr>
        <w:spacing w:after="0" w:before="0" w:line="276" w:lineRule="auto"/>
        <w:ind w:left="1440" w:hanging="1440"/>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Reader: Winnie Tang</w:t>
      </w:r>
    </w:p>
    <w:p w:rsidR="00000000" w:rsidDel="00000000" w:rsidP="00000000" w:rsidRDefault="00000000" w:rsidRPr="00000000" w14:paraId="00000134">
      <w:pPr>
        <w:spacing w:after="0" w:before="0" w:line="276" w:lineRule="auto"/>
        <w:ind w:left="1440" w:hanging="1440"/>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Prayers of the People:  Nigel Johnson</w:t>
      </w:r>
    </w:p>
    <w:p w:rsidR="00000000" w:rsidDel="00000000" w:rsidP="00000000" w:rsidRDefault="00000000" w:rsidRPr="00000000" w14:paraId="00000135">
      <w:pPr>
        <w:spacing w:after="0" w:before="0" w:line="276" w:lineRule="auto"/>
        <w:ind w:left="1440" w:hanging="1440"/>
        <w:jc w:val="center"/>
        <w:rPr>
          <w:rFonts w:ascii="PT Sans" w:cs="PT Sans" w:eastAsia="PT Sans" w:hAnsi="PT Sans"/>
          <w:sz w:val="14"/>
          <w:szCs w:val="14"/>
          <w:highlight w:val="white"/>
        </w:rPr>
      </w:pPr>
      <w:r w:rsidDel="00000000" w:rsidR="00000000" w:rsidRPr="00000000">
        <w:rPr>
          <w:rFonts w:ascii="PT Sans" w:cs="PT Sans" w:eastAsia="PT Sans" w:hAnsi="PT Sans"/>
          <w:sz w:val="26"/>
          <w:szCs w:val="26"/>
          <w:highlight w:val="white"/>
          <w:rtl w:val="0"/>
        </w:rPr>
        <w:t xml:space="preserve"> Warden on Duty: Paul Kingston</w:t>
      </w:r>
      <w:r w:rsidDel="00000000" w:rsidR="00000000" w:rsidRPr="00000000">
        <w:rPr>
          <w:rtl w:val="0"/>
        </w:rPr>
      </w:r>
    </w:p>
    <w:p w:rsidR="00000000" w:rsidDel="00000000" w:rsidP="00000000" w:rsidRDefault="00000000" w:rsidRPr="00000000" w14:paraId="00000136">
      <w:pPr>
        <w:spacing w:after="0" w:before="0" w:line="276" w:lineRule="auto"/>
        <w:ind w:left="1440" w:hanging="1440"/>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Sidesperson: Angelito Pena</w:t>
      </w:r>
    </w:p>
    <w:p w:rsidR="00000000" w:rsidDel="00000000" w:rsidP="00000000" w:rsidRDefault="00000000" w:rsidRPr="00000000" w14:paraId="00000137">
      <w:pPr>
        <w:spacing w:after="0" w:before="0" w:line="276" w:lineRule="auto"/>
        <w:ind w:left="1440" w:hanging="1440"/>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Livestream Technician: Nate Denton</w:t>
      </w:r>
    </w:p>
    <w:p w:rsidR="00000000" w:rsidDel="00000000" w:rsidP="00000000" w:rsidRDefault="00000000" w:rsidRPr="00000000" w14:paraId="00000138">
      <w:pPr>
        <w:spacing w:after="0" w:before="0" w:line="276" w:lineRule="auto"/>
        <w:ind w:left="1440" w:hanging="1440"/>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Verger: Rikk Scapillato</w:t>
      </w:r>
    </w:p>
    <w:p w:rsidR="00000000" w:rsidDel="00000000" w:rsidP="00000000" w:rsidRDefault="00000000" w:rsidRPr="00000000" w14:paraId="00000139">
      <w:pPr>
        <w:spacing w:after="0" w:before="0" w:line="240" w:lineRule="auto"/>
        <w:ind w:left="1440" w:hanging="1440"/>
        <w:rPr>
          <w:rFonts w:ascii="PT Sans" w:cs="PT Sans" w:eastAsia="PT Sans" w:hAnsi="PT Sans"/>
          <w:b w:val="1"/>
          <w:bCs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spacing w:after="0" w:before="0" w:line="240" w:lineRule="auto"/>
        <w:ind w:left="1440" w:hanging="1440"/>
        <w:rPr>
          <w:rFonts w:ascii="PT Sans" w:cs="PT Sans" w:eastAsia="PT Sans" w:hAnsi="PT Sans"/>
          <w:b w:val="1"/>
          <w:bCs w:val="1"/>
          <w:sz w:val="22"/>
          <w:szCs w:val="22"/>
        </w:rPr>
      </w:pPr>
      <w:r w:rsidDel="00000000" w:rsidR="00000000" w:rsidRPr="00000000">
        <w:rPr>
          <w:rtl w:val="0"/>
        </w:rPr>
      </w:r>
    </w:p>
    <w:sdt>
      <w:sdtPr>
        <w:lock w:val="contentLocked"/>
        <w:id w:val="-1643196622"/>
        <w:tag w:val="goog_rdk_0"/>
      </w:sdtPr>
      <w:sdtContent>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4558.222812499999"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3B">
                <w:pPr>
                  <w:spacing w:after="0" w:before="0" w:line="240" w:lineRule="auto"/>
                  <w:ind w:left="1440" w:hanging="1440"/>
                  <w:jc w:val="center"/>
                  <w:rPr>
                    <w:rFonts w:ascii="PT Sans" w:cs="PT Sans" w:eastAsia="PT Sans" w:hAnsi="PT Sans"/>
                    <w:b w:val="1"/>
                    <w:bCs w:val="1"/>
                    <w:sz w:val="26"/>
                    <w:szCs w:val="26"/>
                    <w:highlight w:val="white"/>
                  </w:rPr>
                </w:pPr>
                <w:r w:rsidDel="00000000" w:rsidR="00000000" w:rsidRPr="00000000">
                  <w:rPr>
                    <w:rFonts w:ascii="PT Sans" w:cs="PT Sans" w:eastAsia="PT Sans" w:hAnsi="PT Sans"/>
                    <w:b w:val="1"/>
                    <w:bCs w:val="1"/>
                    <w:sz w:val="26"/>
                    <w:szCs w:val="26"/>
                    <w:highlight w:val="white"/>
                    <w:rtl w:val="0"/>
                  </w:rPr>
                  <w:t xml:space="preserve"> Next Week’s Worship Preview: </w:t>
                </w:r>
              </w:p>
              <w:p w:rsidR="00000000" w:rsidDel="00000000" w:rsidP="00000000" w:rsidRDefault="00000000" w:rsidRPr="00000000" w14:paraId="0000013C">
                <w:pPr>
                  <w:spacing w:after="0" w:before="0" w:line="240" w:lineRule="auto"/>
                  <w:ind w:left="1440" w:hanging="1440"/>
                  <w:jc w:val="center"/>
                  <w:rPr>
                    <w:rFonts w:ascii="PT Sans" w:cs="PT Sans" w:eastAsia="PT Sans" w:hAnsi="PT Sans"/>
                    <w:b w:val="1"/>
                    <w:bCs w:val="1"/>
                    <w:sz w:val="26"/>
                    <w:szCs w:val="26"/>
                    <w:highlight w:val="white"/>
                  </w:rPr>
                </w:pPr>
                <w:r w:rsidDel="00000000" w:rsidR="00000000" w:rsidRPr="00000000">
                  <w:rPr>
                    <w:rtl w:val="0"/>
                  </w:rPr>
                </w:r>
              </w:p>
              <w:p w:rsidR="00000000" w:rsidDel="00000000" w:rsidP="00000000" w:rsidRDefault="00000000" w:rsidRPr="00000000" w14:paraId="0000013D">
                <w:pPr>
                  <w:pBdr>
                    <w:top w:color="000000" w:space="0" w:sz="0" w:val="none"/>
                    <w:left w:color="000000" w:space="0" w:sz="0" w:val="none"/>
                    <w:bottom w:color="000000" w:space="0" w:sz="0" w:val="none"/>
                    <w:right w:color="000000" w:space="0" w:sz="0" w:val="none"/>
                    <w:between w:color="000000" w:space="0" w:sz="0" w:val="none"/>
                  </w:pBdr>
                  <w:spacing w:after="0" w:before="0" w:lineRule="auto"/>
                  <w:ind w:right="860"/>
                  <w:jc w:val="center"/>
                  <w:rPr>
                    <w:rFonts w:ascii="Calibri" w:cs="Calibri" w:eastAsia="Calibri" w:hAnsi="Calibri"/>
                    <w:b w:val="1"/>
                    <w:bCs w:val="1"/>
                    <w:sz w:val="26"/>
                    <w:szCs w:val="26"/>
                    <w:highlight w:val="white"/>
                  </w:rPr>
                </w:pPr>
                <w:r w:rsidDel="00000000" w:rsidR="00000000" w:rsidRPr="00000000">
                  <w:rPr>
                    <w:rFonts w:ascii="Calibri" w:cs="Calibri" w:eastAsia="Calibri" w:hAnsi="Calibri"/>
                    <w:b w:val="1"/>
                    <w:bCs w:val="1"/>
                    <w:sz w:val="26"/>
                    <w:szCs w:val="26"/>
                    <w:highlight w:val="white"/>
                    <w:rtl w:val="0"/>
                  </w:rPr>
                  <w:t xml:space="preserve">Second Sunday in Lent–March 1, 2026 </w:t>
                </w:r>
              </w:p>
              <w:p w:rsidR="00000000" w:rsidDel="00000000" w:rsidP="00000000" w:rsidRDefault="00000000" w:rsidRPr="00000000" w14:paraId="0000013E">
                <w:pPr>
                  <w:spacing w:after="0" w:before="0" w:lineRule="auto"/>
                  <w:ind w:left="1440"/>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Genesis 12:1-4A,  Psalm 121,  Romans 4:1-5, 13-17,  John 3:1-17</w:t>
                </w:r>
              </w:p>
              <w:p w:rsidR="00000000" w:rsidDel="00000000" w:rsidP="00000000" w:rsidRDefault="00000000" w:rsidRPr="00000000" w14:paraId="0000013F">
                <w:pPr>
                  <w:spacing w:after="0" w:before="0" w:lineRule="auto"/>
                  <w:ind w:left="1440"/>
                  <w:jc w:val="center"/>
                  <w:rPr>
                    <w:rFonts w:ascii="PT Sans" w:cs="PT Sans" w:eastAsia="PT Sans" w:hAnsi="PT Sans"/>
                    <w:sz w:val="26"/>
                    <w:szCs w:val="26"/>
                    <w:highlight w:val="white"/>
                  </w:rPr>
                </w:pPr>
                <w:r w:rsidDel="00000000" w:rsidR="00000000" w:rsidRPr="00000000">
                  <w:rPr>
                    <w:rtl w:val="0"/>
                  </w:rPr>
                </w:r>
              </w:p>
              <w:p w:rsidR="00000000" w:rsidDel="00000000" w:rsidP="00000000" w:rsidRDefault="00000000" w:rsidRPr="00000000" w14:paraId="00000140">
                <w:pPr>
                  <w:spacing w:after="0" w:before="0" w:lineRule="auto"/>
                  <w:ind w:left="1440"/>
                  <w:jc w:val="center"/>
                  <w:rPr>
                    <w:rFonts w:ascii="PT Sans" w:cs="PT Sans" w:eastAsia="PT Sans" w:hAnsi="PT Sans"/>
                    <w:sz w:val="26"/>
                    <w:szCs w:val="26"/>
                    <w:highlight w:val="white"/>
                  </w:rPr>
                </w:pPr>
                <w:r w:rsidDel="00000000" w:rsidR="00000000" w:rsidRPr="00000000">
                  <w:rPr>
                    <w:rFonts w:ascii="PT Sans" w:cs="PT Sans" w:eastAsia="PT Sans" w:hAnsi="PT Sans"/>
                    <w:b w:val="1"/>
                    <w:bCs w:val="1"/>
                    <w:sz w:val="26"/>
                    <w:szCs w:val="26"/>
                    <w:highlight w:val="white"/>
                    <w:rtl w:val="0"/>
                  </w:rPr>
                  <w:t xml:space="preserve">Presider: </w:t>
                </w:r>
                <w:r w:rsidDel="00000000" w:rsidR="00000000" w:rsidRPr="00000000">
                  <w:rPr>
                    <w:rFonts w:ascii="PT Sans" w:cs="PT Sans" w:eastAsia="PT Sans" w:hAnsi="PT Sans"/>
                    <w:sz w:val="26"/>
                    <w:szCs w:val="26"/>
                    <w:highlight w:val="white"/>
                    <w:rtl w:val="0"/>
                  </w:rPr>
                  <w:t xml:space="preserve">Rev. Alison Falby</w:t>
                </w:r>
              </w:p>
              <w:p w:rsidR="00000000" w:rsidDel="00000000" w:rsidP="00000000" w:rsidRDefault="00000000" w:rsidRPr="00000000" w14:paraId="00000141">
                <w:pPr>
                  <w:spacing w:after="0" w:before="0" w:lineRule="auto"/>
                  <w:ind w:left="1440"/>
                  <w:jc w:val="center"/>
                  <w:rPr>
                    <w:rFonts w:ascii="PT Sans" w:cs="PT Sans" w:eastAsia="PT Sans" w:hAnsi="PT Sans"/>
                    <w:sz w:val="26"/>
                    <w:szCs w:val="26"/>
                    <w:highlight w:val="white"/>
                  </w:rPr>
                </w:pPr>
                <w:r w:rsidDel="00000000" w:rsidR="00000000" w:rsidRPr="00000000">
                  <w:rPr>
                    <w:rFonts w:ascii="PT Sans" w:cs="PT Sans" w:eastAsia="PT Sans" w:hAnsi="PT Sans"/>
                    <w:b w:val="1"/>
                    <w:bCs w:val="1"/>
                    <w:sz w:val="26"/>
                    <w:szCs w:val="26"/>
                    <w:highlight w:val="white"/>
                    <w:rtl w:val="0"/>
                  </w:rPr>
                  <w:t xml:space="preserve">Homilist: </w:t>
                </w:r>
                <w:r w:rsidDel="00000000" w:rsidR="00000000" w:rsidRPr="00000000">
                  <w:rPr>
                    <w:rFonts w:ascii="PT Sans" w:cs="PT Sans" w:eastAsia="PT Sans" w:hAnsi="PT Sans"/>
                    <w:sz w:val="26"/>
                    <w:szCs w:val="26"/>
                    <w:highlight w:val="white"/>
                    <w:rtl w:val="0"/>
                  </w:rPr>
                  <w:t xml:space="preserve">Rev. Cathy Gibbs </w:t>
                </w:r>
              </w:p>
              <w:p w:rsidR="00000000" w:rsidDel="00000000" w:rsidP="00000000" w:rsidRDefault="00000000" w:rsidRPr="00000000" w14:paraId="00000142">
                <w:pPr>
                  <w:spacing w:after="0" w:before="0" w:lineRule="auto"/>
                  <w:jc w:val="center"/>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43">
                <w:pPr>
                  <w:spacing w:after="0" w:before="0" w:lineRule="auto"/>
                  <w:jc w:val="center"/>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Hymns: </w:t>
                </w:r>
                <w:r w:rsidDel="00000000" w:rsidR="00000000" w:rsidRPr="00000000">
                  <w:rPr>
                    <w:rFonts w:ascii="PT Sans" w:cs="PT Sans" w:eastAsia="PT Sans" w:hAnsi="PT Sans"/>
                    <w:sz w:val="26"/>
                    <w:szCs w:val="26"/>
                    <w:rtl w:val="0"/>
                  </w:rPr>
                  <w:t xml:space="preserve">The God of Abraham Praise | Lord Jesus, Think on Me | O Kind Creator | Now Let Us All With One Accord </w:t>
                </w:r>
              </w:p>
              <w:p w:rsidR="00000000" w:rsidDel="00000000" w:rsidP="00000000" w:rsidRDefault="00000000" w:rsidRPr="00000000" w14:paraId="00000144">
                <w:pPr>
                  <w:jc w:val="center"/>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Choral Introit:</w:t>
                </w:r>
                <w:r w:rsidDel="00000000" w:rsidR="00000000" w:rsidRPr="00000000">
                  <w:rPr>
                    <w:rFonts w:ascii="PT Sans" w:cs="PT Sans" w:eastAsia="PT Sans" w:hAnsi="PT Sans"/>
                    <w:sz w:val="26"/>
                    <w:szCs w:val="26"/>
                    <w:rtl w:val="0"/>
                  </w:rPr>
                  <w:t xml:space="preserve"> R.R. Terry- Richard de Castre’s Prayer to Jesus</w:t>
                </w:r>
              </w:p>
              <w:p w:rsidR="00000000" w:rsidDel="00000000" w:rsidP="00000000" w:rsidRDefault="00000000" w:rsidRPr="00000000" w14:paraId="00000145">
                <w:pPr>
                  <w:jc w:val="center"/>
                  <w:rPr>
                    <w:rFonts w:ascii="PT Sans" w:cs="PT Sans" w:eastAsia="PT Sans" w:hAnsi="PT Sans"/>
                    <w:b w:val="1"/>
                    <w:bCs w:val="1"/>
                    <w:color w:val="222222"/>
                    <w:highlight w:val="white"/>
                  </w:rPr>
                </w:pPr>
                <w:r w:rsidDel="00000000" w:rsidR="00000000" w:rsidRPr="00000000">
                  <w:rPr>
                    <w:rFonts w:ascii="PT Sans" w:cs="PT Sans" w:eastAsia="PT Sans" w:hAnsi="PT Sans"/>
                    <w:b w:val="1"/>
                    <w:bCs w:val="1"/>
                    <w:sz w:val="26"/>
                    <w:szCs w:val="26"/>
                    <w:rtl w:val="0"/>
                  </w:rPr>
                  <w:t xml:space="preserve">Choral anthem: </w:t>
                </w:r>
                <w:r w:rsidDel="00000000" w:rsidR="00000000" w:rsidRPr="00000000">
                  <w:rPr>
                    <w:rFonts w:ascii="PT Sans" w:cs="PT Sans" w:eastAsia="PT Sans" w:hAnsi="PT Sans"/>
                    <w:sz w:val="26"/>
                    <w:szCs w:val="26"/>
                    <w:rtl w:val="0"/>
                  </w:rPr>
                  <w:t xml:space="preserve">B. Chilcott- God So Loved the World</w:t>
                </w:r>
                <w:r w:rsidDel="00000000" w:rsidR="00000000" w:rsidRPr="00000000">
                  <w:rPr>
                    <w:rtl w:val="0"/>
                  </w:rPr>
                </w:r>
              </w:p>
            </w:tc>
          </w:tr>
        </w:tbl>
      </w:sdtContent>
    </w:sdt>
    <w:p w:rsidR="00000000" w:rsidDel="00000000" w:rsidP="00000000" w:rsidRDefault="00000000" w:rsidRPr="00000000" w14:paraId="00000146">
      <w:pPr>
        <w:spacing w:after="0" w:before="0" w:line="240" w:lineRule="auto"/>
        <w:ind w:left="1440" w:hanging="1440"/>
        <w:rPr>
          <w:rFonts w:ascii="PT Sans" w:cs="PT Sans" w:eastAsia="PT Sans" w:hAnsi="PT Sans"/>
          <w:sz w:val="18"/>
          <w:szCs w:val="18"/>
        </w:rPr>
      </w:pPr>
      <w:r w:rsidDel="00000000" w:rsidR="00000000" w:rsidRPr="00000000">
        <w:rPr>
          <w:rFonts w:ascii="PT Sans" w:cs="PT Sans" w:eastAsia="PT Sans" w:hAnsi="PT Sans"/>
          <w:b w:val="1"/>
          <w:bCs w:val="1"/>
          <w:sz w:val="18"/>
          <w:szCs w:val="18"/>
          <w:rtl w:val="0"/>
        </w:rPr>
        <w:t xml:space="preserve">Sources </w:t>
      </w:r>
      <w:r w:rsidDel="00000000" w:rsidR="00000000" w:rsidRPr="00000000">
        <w:rPr>
          <w:rFonts w:ascii="PT Sans" w:cs="PT Sans" w:eastAsia="PT Sans" w:hAnsi="PT Sans"/>
          <w:sz w:val="18"/>
          <w:szCs w:val="18"/>
          <w:rtl w:val="0"/>
        </w:rPr>
        <w:t xml:space="preserve">Music reprinted &amp; streamed with permission under One License #A-724916 and under CCLI Inc. #11419375. All rights reserved. </w:t>
      </w:r>
    </w:p>
    <w:p w:rsidR="00000000" w:rsidDel="00000000" w:rsidP="00000000" w:rsidRDefault="00000000" w:rsidRPr="00000000" w14:paraId="00000147">
      <w:pPr>
        <w:ind w:left="0" w:firstLine="0"/>
        <w:rPr>
          <w:rFonts w:ascii="PT Sans" w:cs="PT Sans" w:eastAsia="PT Sans" w:hAnsi="PT Sans"/>
          <w:sz w:val="18"/>
          <w:szCs w:val="18"/>
        </w:rPr>
      </w:pPr>
      <w:r w:rsidDel="00000000" w:rsidR="00000000" w:rsidRPr="00000000">
        <w:rPr>
          <w:rFonts w:ascii="PT Sans" w:cs="PT Sans" w:eastAsia="PT Sans" w:hAnsi="PT Sans"/>
          <w:sz w:val="18"/>
          <w:szCs w:val="18"/>
          <w:rtl w:val="0"/>
        </w:rPr>
        <w:t xml:space="preserve">Blessing based on “Freedom Prayer” from the International Anglican Women’s Network, Freedom Sunday: Resources for Worship and Action (2014) p. 18, https://iawn.anglicancommunion.org/media/210016/Freedom-Sunday-resources-for-worship-and-action.pdf (accessed February 17, 2026).  </w:t>
      </w:r>
    </w:p>
    <w:p w:rsidR="00000000" w:rsidDel="00000000" w:rsidP="00000000" w:rsidRDefault="00000000" w:rsidRPr="00000000" w14:paraId="00000148">
      <w:pPr>
        <w:spacing w:after="0" w:before="0" w:line="240" w:lineRule="auto"/>
        <w:ind w:left="0" w:firstLine="0"/>
        <w:rPr>
          <w:rFonts w:ascii="PT Sans" w:cs="PT Sans" w:eastAsia="PT Sans" w:hAnsi="PT Sans"/>
          <w:b w:val="1"/>
          <w:bCs w:val="1"/>
          <w:sz w:val="22"/>
          <w:szCs w:val="22"/>
        </w:rPr>
      </w:pPr>
      <w:r w:rsidDel="00000000" w:rsidR="00000000" w:rsidRPr="00000000">
        <w:rPr>
          <w:rtl w:val="0"/>
        </w:rPr>
      </w:r>
    </w:p>
    <w:p w:rsidR="00000000" w:rsidDel="00000000" w:rsidP="00000000" w:rsidRDefault="00000000" w:rsidRPr="00000000" w14:paraId="00000149">
      <w:pPr>
        <w:ind w:left="1440" w:right="-204"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Visitor Information</w:t>
      </w:r>
    </w:p>
    <w:p w:rsidR="00000000" w:rsidDel="00000000" w:rsidP="00000000" w:rsidRDefault="00000000" w:rsidRPr="00000000" w14:paraId="0000014A">
      <w:pPr>
        <w:ind w:right="-204"/>
        <w:rPr>
          <w:rFonts w:ascii="PT Sans" w:cs="PT Sans" w:eastAsia="PT Sans" w:hAnsi="PT Sans"/>
          <w:b w:val="1"/>
          <w:bCs w:val="1"/>
          <w:sz w:val="22"/>
          <w:szCs w:val="22"/>
        </w:rPr>
      </w:pPr>
      <w:r w:rsidDel="00000000" w:rsidR="00000000" w:rsidRPr="00000000">
        <w:rPr>
          <w:rFonts w:ascii="PT Sans" w:cs="PT Sans" w:eastAsia="PT Sans" w:hAnsi="PT Sans"/>
          <w:sz w:val="26"/>
          <w:szCs w:val="26"/>
          <w:rtl w:val="0"/>
        </w:rPr>
        <w:t xml:space="preserve">Hearing Assistance Devices are located on the table beside the bell-tower entrance. Large Print Orders of Service are available.</w:t>
      </w:r>
      <w:r w:rsidDel="00000000" w:rsidR="00000000" w:rsidRPr="00000000">
        <w:rPr>
          <w:rtl w:val="0"/>
        </w:rPr>
      </w:r>
    </w:p>
    <w:p w:rsidR="00000000" w:rsidDel="00000000" w:rsidP="00000000" w:rsidRDefault="00000000" w:rsidRPr="00000000" w14:paraId="0000014B">
      <w:pPr>
        <w:spacing w:after="0" w:before="0" w:line="240" w:lineRule="auto"/>
        <w:ind w:left="0" w:firstLine="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4C">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4D">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4E">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4F">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0">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1">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2">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3">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4">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5">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6">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7">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8">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9">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A">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B">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C">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D">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E">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5F">
      <w:pPr>
        <w:ind w:left="1440" w:right="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60">
      <w:pPr>
        <w:ind w:left="1440" w:right="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Participating in the Offertory</w:t>
      </w:r>
    </w:p>
    <w:p w:rsidR="00000000" w:rsidDel="00000000" w:rsidP="00000000" w:rsidRDefault="00000000" w:rsidRPr="00000000" w14:paraId="00000161">
      <w:pPr>
        <w:spacing w:after="0" w:before="0" w:line="240" w:lineRule="auto"/>
        <w:ind w:left="0" w:firstLine="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Thank you for your faithful generosity. Running our church is a significant undertaking that allows us to serve our congregation and the neighbourhood. Our essential weekly operating costs total approximately $20,000. Your contributions support everything from maintaining our sacred space to funding vital community programs and staff salaries. Your ongoing support is deeply appreciated. </w:t>
      </w:r>
    </w:p>
    <w:p w:rsidR="00000000" w:rsidDel="00000000" w:rsidP="00000000" w:rsidRDefault="00000000" w:rsidRPr="00000000" w14:paraId="00000162">
      <w:pPr>
        <w:spacing w:after="0" w:before="0" w:line="240" w:lineRule="auto"/>
        <w:ind w:left="1440" w:right="-203" w:hanging="1440"/>
        <w:jc w:val="center"/>
        <w:rPr>
          <w:rFonts w:ascii="PT Sans" w:cs="PT Sans" w:eastAsia="PT Sans" w:hAnsi="PT Sans"/>
          <w:b w:val="1"/>
          <w:bCs w:val="1"/>
          <w:sz w:val="9"/>
          <w:szCs w:val="9"/>
        </w:rPr>
      </w:pPr>
      <w:r w:rsidDel="00000000" w:rsidR="00000000" w:rsidRPr="00000000">
        <w:rPr>
          <w:rFonts w:ascii="PT Sans" w:cs="PT Sans" w:eastAsia="PT Sans" w:hAnsi="PT Sans"/>
          <w:b w:val="1"/>
          <w:bCs w:val="1"/>
          <w:sz w:val="22"/>
          <w:szCs w:val="22"/>
          <w:rtl w:val="0"/>
        </w:rPr>
        <w:t xml:space="preserve"> </w:t>
      </w:r>
      <w:r w:rsidDel="00000000" w:rsidR="00000000" w:rsidRPr="00000000">
        <w:rPr>
          <w:rFonts w:ascii="PT Sans" w:cs="PT Sans" w:eastAsia="PT Sans" w:hAnsi="PT Sans"/>
          <w:b w:val="1"/>
          <w:bCs w:val="1"/>
          <w:sz w:val="22"/>
          <w:szCs w:val="22"/>
        </w:rPr>
        <w:drawing>
          <wp:inline distB="114300" distT="114300" distL="114300" distR="114300">
            <wp:extent cx="5852586" cy="4519613"/>
            <wp:effectExtent b="0" l="0" r="0" t="0"/>
            <wp:docPr id="2138560088"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5852586" cy="4519613"/>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0" w:before="0" w:line="240" w:lineRule="auto"/>
        <w:ind w:left="1440" w:hanging="1440"/>
        <w:rPr>
          <w:rFonts w:ascii="PT Sans" w:cs="PT Sans" w:eastAsia="PT Sans" w:hAnsi="PT Sans"/>
          <w:b w:val="1"/>
          <w:bCs w:val="1"/>
          <w:sz w:val="25"/>
          <w:szCs w:val="25"/>
        </w:rPr>
      </w:pPr>
      <w:r w:rsidDel="00000000" w:rsidR="00000000" w:rsidRPr="00000000">
        <w:rPr>
          <w:rtl w:val="0"/>
        </w:rPr>
      </w:r>
    </w:p>
    <w:p w:rsidR="00000000" w:rsidDel="00000000" w:rsidP="00000000" w:rsidRDefault="00000000" w:rsidRPr="00000000" w14:paraId="00000164">
      <w:pPr>
        <w:spacing w:after="0" w:before="0" w:line="240" w:lineRule="auto"/>
        <w:ind w:left="1440" w:right="-204" w:hanging="1440"/>
        <w:rPr>
          <w:rFonts w:ascii="PT Sans" w:cs="PT Sans" w:eastAsia="PT Sans" w:hAnsi="PT Sans"/>
          <w:i w:val="1"/>
          <w:iCs w:val="1"/>
          <w:color w:val="000000"/>
          <w:sz w:val="26"/>
          <w:szCs w:val="26"/>
        </w:rPr>
      </w:pPr>
      <w:r w:rsidDel="00000000" w:rsidR="00000000" w:rsidRPr="00000000">
        <w:rPr>
          <w:rtl w:val="0"/>
        </w:rPr>
      </w:r>
    </w:p>
    <w:sectPr>
      <w:type w:val="continuous"/>
      <w:pgSz w:h="15840" w:w="12240" w:orient="portrait"/>
      <w:pgMar w:bottom="720" w:top="720" w:left="720" w:right="720" w:header="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mbria"/>
  <w:font w:name="Georgia"/>
  <w:font w:name="Calibri"/>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320"/>
        <w:tab w:val="right" w:leader="none" w:pos="8640"/>
      </w:tabs>
      <w:spacing w:line="360" w:lineRule="auto"/>
      <w:jc w:val="center"/>
      <w:rPr>
        <w:color w:val="404040"/>
      </w:rPr>
    </w:pPr>
    <w:r w:rsidDel="00000000" w:rsidR="00000000" w:rsidRPr="00000000">
      <w:rPr>
        <w:rFonts w:ascii="PT Sans" w:cs="PT Sans" w:eastAsia="PT Sans" w:hAnsi="PT Sans"/>
        <w:color w:val="40404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C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mbria" w:cs="Cambria" w:eastAsia="Cambria" w:hAnsi="Cambria"/>
      <w:b w:val="1"/>
      <w:bCs w:val="1"/>
      <w:i w:val="0"/>
      <w:iCs w:val="0"/>
      <w:smallCaps w:val="0"/>
      <w:strike w:val="0"/>
      <w:color w:val="4f81bd"/>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pPr>
    <w:rPr>
      <w:rFonts w:ascii="Cambria" w:cs="Cambria" w:eastAsia="Cambria" w:hAnsi="Cambria"/>
      <w:b w:val="1"/>
      <w:bCs w:val="1"/>
      <w:i w:val="1"/>
      <w:iCs w:val="1"/>
      <w:smallCaps w:val="0"/>
      <w:strike w:val="0"/>
      <w:color w:val="4f81bd"/>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bCs w:val="1"/>
      <w:i w:val="0"/>
      <w:iCs w:val="0"/>
      <w:smallCaps w:val="0"/>
      <w:strike w:val="0"/>
      <w:color w:val="000000"/>
      <w:sz w:val="72"/>
      <w:szCs w:val="72"/>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0" w:customStyle="1">
    <w:name w:val="Normal1"/>
    <w:rsid w:val="00AA18BA"/>
  </w:style>
  <w:style w:type="paragraph" w:styleId="Normal11" w:customStyle="1">
    <w:name w:val="Normal1"/>
    <w:rsid w:val="00A15A90"/>
  </w:style>
  <w:style w:type="paragraph" w:styleId="Normal2" w:customStyle="1">
    <w:name w:val="Normal2"/>
    <w:rsid w:val="00894EEA"/>
  </w:style>
  <w:style w:type="paragraph" w:styleId="Normal3" w:customStyle="1">
    <w:name w:val="Normal3"/>
    <w:rsid w:val="00594324"/>
  </w:style>
  <w:style w:type="paragraph" w:styleId="Normal12" w:customStyle="1">
    <w:name w:val="Normal1"/>
    <w:rsid w:val="00F60746"/>
  </w:style>
  <w:style w:type="paragraph" w:styleId="Normal20" w:customStyle="1">
    <w:name w:val="Normal2"/>
    <w:rsid w:val="00E92058"/>
  </w:style>
  <w:style w:type="paragraph" w:styleId="Normal1" w:customStyle="1">
    <w:name w:val="Normal1"/>
    <w:rsid w:val="00E77AAB"/>
  </w:style>
  <w:style w:type="paragraph" w:styleId="Normal13" w:customStyle="1">
    <w:name w:val="Normal1"/>
    <w:rsid w:val="00821635"/>
  </w:style>
  <w:style w:type="character" w:styleId="Hyperlink">
    <w:name w:val="Hyperlink"/>
    <w:basedOn w:val="DefaultParagraphFont"/>
    <w:uiPriority w:val="99"/>
    <w:unhideWhenUsed w:val="1"/>
    <w:rsid w:val="00821635"/>
    <w:rPr>
      <w:color w:val="0000ff"/>
      <w:u w:val="single"/>
    </w:rPr>
  </w:style>
  <w:style w:type="paragraph" w:styleId="ListParagraph">
    <w:name w:val="List Paragraph"/>
    <w:basedOn w:val="Normal"/>
    <w:uiPriority w:val="34"/>
    <w:qFormat w:val="1"/>
    <w:rsid w:val="00CA6F25"/>
    <w:pPr>
      <w:spacing w:after="200" w:line="276" w:lineRule="auto"/>
      <w:ind w:left="720"/>
      <w:contextualSpacing w:val="1"/>
    </w:pPr>
    <w:rPr>
      <w:rFonts w:ascii="Calibri" w:cs="Calibri" w:eastAsia="Calibri" w:hAnsi="Calibri"/>
      <w:sz w:val="22"/>
      <w:szCs w:val="22"/>
      <w:lang w:eastAsia="en-CA" w:val="en-US"/>
    </w:rPr>
  </w:style>
  <w:style w:type="character" w:styleId="sc" w:customStyle="1">
    <w:name w:val="sc"/>
    <w:basedOn w:val="DefaultParagraphFont"/>
    <w:rsid w:val="00DC0A7C"/>
  </w:style>
  <w:style w:type="paragraph" w:styleId="NormalWeb">
    <w:name w:val="Normal (Web)"/>
    <w:basedOn w:val="Normal"/>
    <w:uiPriority w:val="99"/>
    <w:unhideWhenUsed w:val="1"/>
    <w:rsid w:val="00FA2CC9"/>
    <w:pPr>
      <w:spacing w:after="100" w:afterAutospacing="1" w:before="100" w:beforeAutospacing="1"/>
    </w:pPr>
    <w:rPr>
      <w:lang w:eastAsia="en-CA"/>
    </w:rPr>
  </w:style>
  <w:style w:type="paragraph" w:styleId="BalloonText">
    <w:name w:val="Balloon Text"/>
    <w:basedOn w:val="Normal"/>
    <w:link w:val="BalloonTextChar"/>
    <w:uiPriority w:val="99"/>
    <w:semiHidden w:val="1"/>
    <w:unhideWhenUsed w:val="1"/>
    <w:rsid w:val="00FA2CC9"/>
    <w:rPr>
      <w:rFonts w:ascii="Tahoma" w:cs="Tahoma" w:eastAsia="Calibri" w:hAnsi="Tahoma"/>
      <w:sz w:val="16"/>
      <w:szCs w:val="16"/>
      <w:lang w:eastAsia="en-CA" w:val="en-US"/>
    </w:rPr>
  </w:style>
  <w:style w:type="character" w:styleId="BalloonTextChar" w:customStyle="1">
    <w:name w:val="Balloon Text Char"/>
    <w:basedOn w:val="DefaultParagraphFont"/>
    <w:link w:val="BalloonText"/>
    <w:uiPriority w:val="99"/>
    <w:semiHidden w:val="1"/>
    <w:rsid w:val="00FA2CC9"/>
    <w:rPr>
      <w:rFonts w:ascii="Tahoma" w:cs="Tahoma" w:hAnsi="Tahoma"/>
      <w:sz w:val="16"/>
      <w:szCs w:val="16"/>
    </w:rPr>
  </w:style>
  <w:style w:type="paragraph" w:styleId="Normal21" w:customStyle="1">
    <w:name w:val="Normal2"/>
    <w:rsid w:val="00C57BC2"/>
  </w:style>
  <w:style w:type="character" w:styleId="Emphasis">
    <w:name w:val="Emphasis"/>
    <w:uiPriority w:val="20"/>
    <w:qFormat w:val="1"/>
    <w:rsid w:val="000E436B"/>
    <w:rPr>
      <w:i w:val="1"/>
    </w:rPr>
  </w:style>
  <w:style w:type="paragraph" w:styleId="Footer">
    <w:name w:val="footer"/>
    <w:basedOn w:val="Normal"/>
    <w:link w:val="FooterChar"/>
    <w:uiPriority w:val="99"/>
    <w:unhideWhenUsed w:val="1"/>
    <w:rsid w:val="000E436B"/>
    <w:pPr>
      <w:tabs>
        <w:tab w:val="center" w:pos="4320"/>
        <w:tab w:val="right" w:pos="8640"/>
      </w:tabs>
      <w:spacing w:after="200" w:line="360" w:lineRule="auto"/>
    </w:pPr>
    <w:rPr>
      <w:rFonts w:ascii="Calibri" w:cs="Calibri" w:hAnsi="Calibri" w:eastAsiaTheme="minorEastAsia"/>
      <w:color w:val="404040" w:themeColor="text1" w:themeTint="0000BF"/>
      <w:sz w:val="22"/>
      <w:lang w:eastAsia="en-CA" w:val="en-US"/>
    </w:rPr>
  </w:style>
  <w:style w:type="character" w:styleId="FooterChar" w:customStyle="1">
    <w:name w:val="Footer Char"/>
    <w:basedOn w:val="DefaultParagraphFont"/>
    <w:link w:val="Footer"/>
    <w:uiPriority w:val="99"/>
    <w:rsid w:val="000E436B"/>
    <w:rPr>
      <w:rFonts w:eastAsiaTheme="minorEastAsia"/>
      <w:color w:val="404040" w:themeColor="text1" w:themeTint="0000BF"/>
      <w:szCs w:val="24"/>
    </w:rPr>
  </w:style>
  <w:style w:type="paragraph" w:styleId="Normal30" w:customStyle="1">
    <w:name w:val="Normal3"/>
    <w:rsid w:val="000E436B"/>
    <w:rPr>
      <w:rFonts w:ascii="Arial" w:cs="Arial" w:eastAsia="Arial" w:hAnsi="Arial"/>
    </w:rPr>
  </w:style>
  <w:style w:type="character" w:styleId="apple-tab-span" w:customStyle="1">
    <w:name w:val="apple-tab-span"/>
    <w:basedOn w:val="DefaultParagraphFont"/>
    <w:rsid w:val="00D04D03"/>
  </w:style>
  <w:style w:type="paragraph" w:styleId="BodyTextIndent">
    <w:name w:val="Body Text Indent"/>
    <w:basedOn w:val="Normal"/>
    <w:link w:val="BodyTextIndentChar"/>
    <w:uiPriority w:val="99"/>
    <w:unhideWhenUsed w:val="1"/>
    <w:rsid w:val="00104895"/>
    <w:pPr>
      <w:spacing w:after="120" w:line="360" w:lineRule="auto"/>
      <w:ind w:left="360"/>
    </w:pPr>
    <w:rPr>
      <w:rFonts w:asciiTheme="minorHAnsi" w:cstheme="minorBidi" w:eastAsiaTheme="minorEastAsia" w:hAnsiTheme="minorHAnsi"/>
      <w:color w:val="404040" w:themeColor="text1" w:themeTint="0000BF"/>
      <w:sz w:val="22"/>
      <w:lang w:eastAsia="en-US" w:val="en-US"/>
    </w:rPr>
  </w:style>
  <w:style w:type="character" w:styleId="BodyTextIndentChar" w:customStyle="1">
    <w:name w:val="Body Text Indent Char"/>
    <w:basedOn w:val="DefaultParagraphFont"/>
    <w:link w:val="BodyTextIndent"/>
    <w:uiPriority w:val="99"/>
    <w:rsid w:val="00104895"/>
    <w:rPr>
      <w:rFonts w:asciiTheme="minorHAnsi" w:cstheme="minorBidi" w:eastAsiaTheme="minorEastAsia" w:hAnsiTheme="minorHAnsi"/>
      <w:color w:val="404040" w:themeColor="text1" w:themeTint="0000BF"/>
      <w:szCs w:val="24"/>
      <w:lang w:eastAsia="en-US"/>
    </w:rPr>
  </w:style>
  <w:style w:type="paragraph" w:styleId="Header">
    <w:name w:val="header"/>
    <w:basedOn w:val="Normal"/>
    <w:link w:val="HeaderChar"/>
    <w:uiPriority w:val="99"/>
    <w:unhideWhenUsed w:val="1"/>
    <w:rsid w:val="00047F1A"/>
    <w:pPr>
      <w:tabs>
        <w:tab w:val="center" w:pos="4680"/>
        <w:tab w:val="right" w:pos="9360"/>
      </w:tabs>
    </w:pPr>
    <w:rPr>
      <w:rFonts w:ascii="Calibri" w:cs="Calibri" w:eastAsia="Calibri" w:hAnsi="Calibri"/>
      <w:sz w:val="22"/>
      <w:szCs w:val="22"/>
      <w:lang w:eastAsia="en-CA" w:val="en-US"/>
    </w:rPr>
  </w:style>
  <w:style w:type="character" w:styleId="HeaderChar" w:customStyle="1">
    <w:name w:val="Header Char"/>
    <w:basedOn w:val="DefaultParagraphFont"/>
    <w:link w:val="Header"/>
    <w:uiPriority w:val="99"/>
    <w:rsid w:val="00047F1A"/>
  </w:style>
  <w:style w:type="paragraph" w:styleId="Normal4" w:customStyle="1">
    <w:name w:val="Normal4"/>
    <w:rsid w:val="00BC4116"/>
  </w:style>
  <w:style w:type="paragraph" w:styleId="BodyText2">
    <w:name w:val="Body Text 2"/>
    <w:basedOn w:val="Normal"/>
    <w:link w:val="BodyText2Char"/>
    <w:uiPriority w:val="99"/>
    <w:semiHidden w:val="1"/>
    <w:unhideWhenUsed w:val="1"/>
    <w:rsid w:val="00D63004"/>
    <w:pPr>
      <w:spacing w:after="120" w:line="480" w:lineRule="auto"/>
    </w:pPr>
    <w:rPr>
      <w:rFonts w:ascii="Calibri" w:cs="Calibri" w:eastAsia="Calibri" w:hAnsi="Calibri"/>
      <w:sz w:val="22"/>
      <w:szCs w:val="22"/>
      <w:lang w:val="en-US"/>
    </w:rPr>
  </w:style>
  <w:style w:type="character" w:styleId="BodyText2Char" w:customStyle="1">
    <w:name w:val="Body Text 2 Char"/>
    <w:basedOn w:val="DefaultParagraphFont"/>
    <w:link w:val="BodyText2"/>
    <w:uiPriority w:val="99"/>
    <w:semiHidden w:val="1"/>
    <w:rsid w:val="00D63004"/>
    <w:rPr>
      <w:lang w:eastAsia="ja-JP"/>
    </w:rPr>
  </w:style>
  <w:style w:type="paragraph" w:styleId="Announcement-HappeningthisweekHeading" w:customStyle="1">
    <w:name w:val="Announcement - Happening this week Heading"/>
    <w:basedOn w:val="Normal"/>
    <w:qFormat w:val="1"/>
    <w:rsid w:val="0015365E"/>
    <w:pPr>
      <w:suppressAutoHyphens w:val="1"/>
      <w:autoSpaceDE w:val="0"/>
      <w:autoSpaceDN w:val="0"/>
      <w:adjustRightInd w:val="0"/>
      <w:spacing w:after="120"/>
      <w:textAlignment w:val="center"/>
    </w:pPr>
    <w:rPr>
      <w:rFonts w:ascii="PT Sans" w:cs="PT Sans" w:hAnsi="PT Sans" w:eastAsiaTheme="minorHAnsi"/>
      <w:b w:val="1"/>
      <w:bCs w:val="1"/>
      <w:color w:val="000000"/>
      <w:sz w:val="28"/>
      <w:szCs w:val="28"/>
      <w:lang w:eastAsia="en-US"/>
    </w:rPr>
  </w:style>
  <w:style w:type="character" w:styleId="thinspace" w:customStyle="1">
    <w:name w:val="thinspace"/>
    <w:basedOn w:val="DefaultParagraphFont"/>
    <w:rsid w:val="002525B1"/>
  </w:style>
  <w:style w:type="character" w:styleId="UnresolvedMention">
    <w:name w:val="Unresolved Mention"/>
    <w:basedOn w:val="DefaultParagraphFont"/>
    <w:uiPriority w:val="99"/>
    <w:semiHidden w:val="1"/>
    <w:unhideWhenUsed w:val="1"/>
    <w:rsid w:val="00C40D61"/>
    <w:rPr>
      <w:color w:val="605e5c"/>
      <w:shd w:color="auto" w:fill="e1dfdd" w:val="clear"/>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76"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image" Target="media/image10.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image" Target="media/image6.jp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nsioA2Ql1GLF8mAHPHV+U4IRDw==">CgMxLjAaHwoBMBIaChgICVIUChJ0YWJsZS5panhwOTlsd2R6bmEyCGguZ2pkZ3hzMg5oLnM2emNiOXI0OXBuODIOaC55Z2VsOHJ1NTRwdXUyDWguZzg3dWtqc3p1amoyDmguNjVvOG12Y2pxdGptMg5oLnphNnd4cWR2NjR1NDIOaC40NjBsc3Z5Nmo2MHMyDmgudDlsdGc0ZTZqa3d3Mg5oLjZzaDQ0c2NsNnIxODIOaC54YXNmNGYyaDlzaTAyDmguYXRvNm5tYnA2am9wMg5oLm41aDJzemQ2emJxZTgAciExVTQzbF9qOHpLdjdReDZxdGZFX1RJWWZkSE1McDZTNE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2024-12-19T13:52:00Z</dcterms:created>
  <dc:creator>Director</dc:creator>
</cp:coreProperties>
</file>